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52A95" w14:textId="31777940" w:rsidR="00E755A8" w:rsidRPr="00780263" w:rsidRDefault="0033089D" w:rsidP="0069153A">
      <w:pPr>
        <w:rPr>
          <w:lang w:val="nn-NO"/>
        </w:rPr>
      </w:pPr>
      <w:r>
        <w:rPr>
          <w:noProof/>
        </w:rPr>
        <w:drawing>
          <wp:anchor distT="0" distB="0" distL="114300" distR="114300" simplePos="0" relativeHeight="251658242" behindDoc="0" locked="1" layoutInCell="1" allowOverlap="1" wp14:anchorId="4E229CF8" wp14:editId="3CAA043B">
            <wp:simplePos x="0" y="0"/>
            <wp:positionH relativeFrom="column">
              <wp:posOffset>-695325</wp:posOffset>
            </wp:positionH>
            <wp:positionV relativeFrom="page">
              <wp:posOffset>1087755</wp:posOffset>
            </wp:positionV>
            <wp:extent cx="1734820" cy="478790"/>
            <wp:effectExtent l="0" t="0" r="0" b="0"/>
            <wp:wrapNone/>
            <wp:docPr id="166844907" name="Bilde 166844907">
              <a:extLst xmlns:a="http://schemas.openxmlformats.org/drawingml/2006/main">
                <a:ext uri="{FF2B5EF4-FFF2-40B4-BE49-F238E27FC236}">
                  <a16:creationId xmlns:a16="http://schemas.microsoft.com/office/drawing/2014/main" id="{8A347219-CF91-4BDA-AB4B-4692430DA479}"/>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D542A" w:rsidRPr="00780263">
        <w:rPr>
          <w:rFonts w:cstheme="minorHAnsi"/>
          <w:noProof/>
          <w:sz w:val="36"/>
          <w:lang w:val="nn-NO"/>
        </w:rPr>
        <mc:AlternateContent>
          <mc:Choice Requires="wps">
            <w:drawing>
              <wp:anchor distT="0" distB="0" distL="114300" distR="114300" simplePos="0" relativeHeight="251658241" behindDoc="0" locked="1" layoutInCell="1" allowOverlap="1" wp14:anchorId="19CB1C8A" wp14:editId="20129C86">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FF2B5EF4-FFF2-40B4-BE49-F238E27FC236}">
                      <a16:creationId xmlns:a16="http://schemas.microsoft.com/office/drawing/2014/main" id="{58AA02EC-6F91-4BE5-8E96-E4B4FA39AC8C}"/>
                    </a:ext>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ei="http://schemas.microsoft.com/office/word/2026/wordml/cei">
            <w:pict>
              <v:line w14:anchorId="52F5B9C3" id="Rett linje 4" o:spid="_x0000_s1026" alt="&quot;&quot;"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780263">
        <w:rPr>
          <w:noProof/>
          <w:lang w:val="nn-NO"/>
        </w:rPr>
        <w:drawing>
          <wp:anchor distT="0" distB="0" distL="114300" distR="114300" simplePos="0" relativeHeight="251658240" behindDoc="0" locked="1" layoutInCell="1" allowOverlap="1" wp14:anchorId="050B719D" wp14:editId="2312389A">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FF2B5EF4-FFF2-40B4-BE49-F238E27FC236}">
                  <a16:creationId xmlns:a16="http://schemas.microsoft.com/office/drawing/2014/main" id="{10372378-7D2A-4C80-8FB8-8D9A43A145CF}"/>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D6F470F" w14:textId="77777777" w:rsidR="00F626BF" w:rsidRPr="00780263" w:rsidRDefault="001D542A" w:rsidP="001C12E9">
      <w:pPr>
        <w:ind w:firstLine="4395"/>
        <w:rPr>
          <w:lang w:val="nn-NO"/>
        </w:rPr>
      </w:pPr>
      <w:r w:rsidRPr="00780263">
        <w:rPr>
          <w:rFonts w:cstheme="minorHAnsi"/>
          <w:noProof/>
          <w:lang w:val="nn-NO" w:eastAsia="nb-NO"/>
        </w:rPr>
        <mc:AlternateContent>
          <mc:Choice Requires="wps">
            <w:drawing>
              <wp:inline distT="0" distB="0" distL="0" distR="0" wp14:anchorId="0D123800" wp14:editId="0EFB197E">
                <wp:extent cx="2185035" cy="481965"/>
                <wp:effectExtent l="0" t="0" r="5715" b="0"/>
                <wp:docPr id="5" name="Rektangel 5">
                  <a:extLst xmlns:a="http://schemas.openxmlformats.org/drawingml/2006/main">
                    <a:ext uri="{FF2B5EF4-FFF2-40B4-BE49-F238E27FC236}">
                      <a16:creationId xmlns:a16="http://schemas.microsoft.com/office/drawing/2014/main" id="{8ABE19AA-3E84-4009-8D70-1126F35AD5F3}"/>
                    </a:ext>
                  </a:extLst>
                </wp:docPr>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B4F84AA" w14:textId="402A71E1" w:rsidR="001C12E9" w:rsidRPr="00AB7D2B" w:rsidRDefault="001D542A" w:rsidP="001C12E9">
                            <w:pPr>
                              <w:jc w:val="center"/>
                              <w:rPr>
                                <w:rFonts w:ascii="Arial" w:hAnsi="Arial" w:cs="Arial"/>
                                <w:sz w:val="36"/>
                              </w:rPr>
                            </w:pPr>
                            <w:r>
                              <w:rPr>
                                <w:rFonts w:ascii="Arial" w:eastAsia="Arial" w:hAnsi="Arial" w:cs="Arial"/>
                                <w:sz w:val="36"/>
                                <w:szCs w:val="36"/>
                                <w:lang w:val="en-US"/>
                              </w:rPr>
                              <w:t>SSA-O bilag 202</w:t>
                            </w:r>
                            <w:r w:rsidR="003C1FF4">
                              <w:rPr>
                                <w:rFonts w:ascii="Arial" w:eastAsia="Arial" w:hAnsi="Arial" w:cs="Arial"/>
                                <w:sz w:val="36"/>
                                <w:szCs w:val="36"/>
                                <w:lang w:val="en-US"/>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0D123800"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" fillcolor="#012a4c" stroked="f" strokeweight="1pt">
                <v:textbox>
                  <w:txbxContent>
                    <w:p w14:paraId="0B4F84AA" w14:textId="402A71E1" w:rsidR="001C12E9" w:rsidRPr="00AB7D2B" w:rsidRDefault="001D542A" w:rsidP="001C12E9">
                      <w:pPr>
                        <w:jc w:val="center"/>
                        <w:rPr>
                          <w:rFonts w:ascii="Arial" w:hAnsi="Arial" w:cs="Arial"/>
                          <w:sz w:val="36"/>
                        </w:rPr>
                      </w:pPr>
                      <w:r>
                        <w:rPr>
                          <w:rFonts w:ascii="Arial" w:eastAsia="Arial" w:hAnsi="Arial" w:cs="Arial"/>
                          <w:sz w:val="36"/>
                          <w:szCs w:val="36"/>
                          <w:lang w:val="en-US"/>
                        </w:rPr>
                        <w:t>SSA-O bilag 202</w:t>
                      </w:r>
                      <w:r w:rsidR="003C1FF4">
                        <w:rPr>
                          <w:rFonts w:ascii="Arial" w:eastAsia="Arial" w:hAnsi="Arial" w:cs="Arial"/>
                          <w:sz w:val="36"/>
                          <w:szCs w:val="36"/>
                          <w:lang w:val="en-US"/>
                        </w:rPr>
                        <w:t>6</w:t>
                      </w:r>
                    </w:p>
                  </w:txbxContent>
                </v:textbox>
                <w10:anchorlock/>
              </v:rect>
            </w:pict>
          </mc:Fallback>
        </mc:AlternateContent>
      </w:r>
    </w:p>
    <w:p w14:paraId="5105D560" w14:textId="77777777" w:rsidR="00716F89" w:rsidRPr="00780263" w:rsidRDefault="00716F89" w:rsidP="00980379">
      <w:pPr>
        <w:rPr>
          <w:lang w:val="nn-NO"/>
        </w:rPr>
      </w:pPr>
    </w:p>
    <w:p w14:paraId="67D7B64A" w14:textId="77777777" w:rsidR="00716F89" w:rsidRPr="00780263" w:rsidRDefault="00716F89" w:rsidP="00F626BF">
      <w:pPr>
        <w:rPr>
          <w:lang w:val="nn-NO"/>
        </w:rPr>
      </w:pPr>
    </w:p>
    <w:p w14:paraId="59791CBB" w14:textId="77777777" w:rsidR="00716F89" w:rsidRPr="00780263" w:rsidRDefault="00716F89" w:rsidP="00F626BF">
      <w:pPr>
        <w:rPr>
          <w:lang w:val="nn-NO"/>
        </w:rPr>
      </w:pPr>
    </w:p>
    <w:p w14:paraId="165028B3" w14:textId="77777777" w:rsidR="00716F89" w:rsidRPr="00780263" w:rsidRDefault="00716F89" w:rsidP="00F626BF">
      <w:pPr>
        <w:rPr>
          <w:lang w:val="nn-NO"/>
        </w:rPr>
      </w:pPr>
    </w:p>
    <w:p w14:paraId="1C360AAF" w14:textId="77777777" w:rsidR="00716F89" w:rsidRPr="00780263" w:rsidRDefault="00716F89" w:rsidP="00F626BF">
      <w:pPr>
        <w:rPr>
          <w:lang w:val="nn-NO"/>
        </w:rPr>
      </w:pPr>
    </w:p>
    <w:p w14:paraId="6044A321" w14:textId="77777777" w:rsidR="00716F89" w:rsidRPr="00780263" w:rsidRDefault="00716F89" w:rsidP="00F626BF">
      <w:pPr>
        <w:rPr>
          <w:lang w:val="nn-NO"/>
        </w:rPr>
      </w:pPr>
    </w:p>
    <w:p w14:paraId="443314BC" w14:textId="77777777" w:rsidR="00716F89" w:rsidRPr="00780263" w:rsidRDefault="00716F89" w:rsidP="00F626BF">
      <w:pPr>
        <w:rPr>
          <w:lang w:val="nn-NO"/>
        </w:rPr>
      </w:pPr>
    </w:p>
    <w:p w14:paraId="76AF51C7" w14:textId="77777777" w:rsidR="00716F89" w:rsidRPr="00780263" w:rsidRDefault="00716F89" w:rsidP="00F626BF">
      <w:pPr>
        <w:rPr>
          <w:lang w:val="nn-NO"/>
        </w:rPr>
      </w:pPr>
    </w:p>
    <w:p w14:paraId="3EE12532" w14:textId="0B91E6CE" w:rsidR="00B77C35" w:rsidRPr="00780263" w:rsidRDefault="00E017C4" w:rsidP="00F626BF">
      <w:pPr>
        <w:rPr>
          <w:lang w:val="nn-NO"/>
        </w:rPr>
      </w:pPr>
      <w:r w:rsidRPr="00780263">
        <w:rPr>
          <w:noProof/>
          <w:lang w:val="nn-NO" w:eastAsia="nb-NO"/>
        </w:rPr>
        <mc:AlternateContent>
          <mc:Choice Requires="wps">
            <w:drawing>
              <wp:inline distT="0" distB="0" distL="0" distR="0" wp14:anchorId="77501CDD" wp14:editId="577034AF">
                <wp:extent cx="5078730" cy="804545"/>
                <wp:effectExtent l="0" t="0" r="0" b="0"/>
                <wp:docPr id="2" name="Tekstboks 2">
                  <a:extLst xmlns:a="http://schemas.openxmlformats.org/drawingml/2006/main">
                    <a:ext uri="{FF2B5EF4-FFF2-40B4-BE49-F238E27FC236}">
                      <a16:creationId xmlns:a16="http://schemas.microsoft.com/office/drawing/2014/main" id="{03FBD1C4-AE46-4A3A-8C7F-F07B76FC427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DB385D" w14:textId="77777777" w:rsidR="00E017C4" w:rsidRPr="0055638D" w:rsidRDefault="00E017C4" w:rsidP="00E017C4">
                            <w:pPr>
                              <w:pStyle w:val="Tittelforside"/>
                              <w:rPr>
                                <w:color w:val="012A4C"/>
                              </w:rPr>
                            </w:pPr>
                            <w:r w:rsidRPr="001D542A">
                              <w:rPr>
                                <w:rFonts w:eastAsia="Source Sans Pro SemiBold" w:cs="Times New Roman"/>
                                <w:color w:val="012A4C"/>
                              </w:rPr>
                              <w:t xml:space="preserve">Bilag </w:t>
                            </w:r>
                            <w:r>
                              <w:rPr>
                                <w:rFonts w:eastAsia="Source Sans Pro SemiBold" w:cs="Times New Roman"/>
                                <w:color w:val="012A4C"/>
                              </w:rPr>
                              <w:t xml:space="preserve">1 </w:t>
                            </w:r>
                            <w:r w:rsidRPr="001D542A">
                              <w:rPr>
                                <w:rFonts w:eastAsia="Source Sans Pro SemiBold" w:cs="Times New Roman"/>
                                <w:color w:val="012A4C"/>
                              </w:rPr>
                              <w:t>til SSA-O</w:t>
                            </w:r>
                          </w:p>
                          <w:p w14:paraId="590E103D" w14:textId="77777777" w:rsidR="00E017C4" w:rsidRPr="00757692" w:rsidRDefault="00E017C4" w:rsidP="00E017C4">
                            <w:pPr>
                              <w:pStyle w:val="undertittel"/>
                              <w:rPr>
                                <w:color w:val="012A4C"/>
                                <w:sz w:val="36"/>
                                <w:szCs w:val="36"/>
                              </w:rPr>
                            </w:pPr>
                            <w:r w:rsidRPr="008A0C0F">
                              <w:rPr>
                                <w:rFonts w:ascii="Calibri" w:eastAsia="Calibri" w:hAnsi="Calibri" w:cs="Times New Roman"/>
                                <w:color w:val="012A4C"/>
                                <w:sz w:val="32"/>
                                <w:szCs w:val="32"/>
                              </w:rPr>
                              <w:t>Kunden si beskriving av oppdraget</w:t>
                            </w:r>
                          </w:p>
                        </w:txbxContent>
                      </wps:txbx>
                      <wps:bodyPr rot="0" vert="horz" wrap="square" lIns="91440" tIns="45720" rIns="91440" bIns="45720" anchor="t" anchorCtr="0" upright="1"/>
                    </wps:wsp>
                  </a:graphicData>
                </a:graphic>
              </wp:inline>
            </w:drawing>
          </mc:Choice>
          <mc:Fallback>
            <w:pict>
              <v:shapetype w14:anchorId="77501CDD"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" filled="f" stroked="f">
                <v:textbox>
                  <w:txbxContent>
                    <w:p w14:paraId="34DB385D" w14:textId="77777777" w:rsidR="00E017C4" w:rsidRPr="0055638D" w:rsidRDefault="00E017C4" w:rsidP="00E017C4">
                      <w:pPr>
                        <w:pStyle w:val="Tittelforside"/>
                        <w:rPr>
                          <w:color w:val="012A4C"/>
                        </w:rPr>
                      </w:pPr>
                      <w:r w:rsidRPr="001D542A">
                        <w:rPr>
                          <w:rFonts w:eastAsia="Source Sans Pro SemiBold" w:cs="Times New Roman"/>
                          <w:color w:val="012A4C"/>
                        </w:rPr>
                        <w:t xml:space="preserve">Bilag </w:t>
                      </w:r>
                      <w:r>
                        <w:rPr>
                          <w:rFonts w:eastAsia="Source Sans Pro SemiBold" w:cs="Times New Roman"/>
                          <w:color w:val="012A4C"/>
                        </w:rPr>
                        <w:t xml:space="preserve">1 </w:t>
                      </w:r>
                      <w:r w:rsidRPr="001D542A">
                        <w:rPr>
                          <w:rFonts w:eastAsia="Source Sans Pro SemiBold" w:cs="Times New Roman"/>
                          <w:color w:val="012A4C"/>
                        </w:rPr>
                        <w:t>til SSA-O</w:t>
                      </w:r>
                    </w:p>
                    <w:p w14:paraId="590E103D" w14:textId="77777777" w:rsidR="00E017C4" w:rsidRPr="00757692" w:rsidRDefault="00E017C4" w:rsidP="00E017C4">
                      <w:pPr>
                        <w:pStyle w:val="undertittel"/>
                        <w:rPr>
                          <w:color w:val="012A4C"/>
                          <w:sz w:val="36"/>
                          <w:szCs w:val="36"/>
                        </w:rPr>
                      </w:pPr>
                      <w:r w:rsidRPr="008A0C0F">
                        <w:rPr>
                          <w:rFonts w:ascii="Calibri" w:eastAsia="Calibri" w:hAnsi="Calibri" w:cs="Times New Roman"/>
                          <w:color w:val="012A4C"/>
                          <w:sz w:val="32"/>
                          <w:szCs w:val="32"/>
                        </w:rPr>
                        <w:t>Kunden si beskriving av oppdraget</w:t>
                      </w:r>
                    </w:p>
                  </w:txbxContent>
                </v:textbox>
                <w10:anchorlock/>
              </v:shape>
            </w:pict>
          </mc:Fallback>
        </mc:AlternateContent>
      </w:r>
    </w:p>
    <w:p w14:paraId="5E5CCA33" w14:textId="07EB77E2" w:rsidR="00B77C35" w:rsidRPr="00780263" w:rsidRDefault="00E017C4" w:rsidP="00F626BF">
      <w:pPr>
        <w:rPr>
          <w:lang w:val="nn-NO"/>
        </w:rPr>
      </w:pPr>
      <w:r w:rsidRPr="00780263">
        <w:rPr>
          <w:noProof/>
          <w:lang w:val="nn-NO" w:eastAsia="nb-NO"/>
        </w:rPr>
        <mc:AlternateContent>
          <mc:Choice Requires="wps">
            <w:drawing>
              <wp:inline distT="0" distB="0" distL="0" distR="0" wp14:anchorId="01907CA3" wp14:editId="1F0A2EF1">
                <wp:extent cx="5014595" cy="618414"/>
                <wp:effectExtent l="0" t="0" r="0" b="0"/>
                <wp:docPr id="1" name="Tekstboks 1">
                  <a:extLst xmlns:a="http://schemas.openxmlformats.org/drawingml/2006/main">
                    <a:ext uri="{FF2B5EF4-FFF2-40B4-BE49-F238E27FC236}">
                      <a16:creationId xmlns:a16="http://schemas.microsoft.com/office/drawing/2014/main" id="{BA54A7AB-748E-4691-8EE4-5FE1BE54126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53433" w14:textId="77777777" w:rsidR="00E017C4" w:rsidRDefault="00E017C4" w:rsidP="00E017C4">
                            <w:pPr>
                              <w:pStyle w:val="undertittel2"/>
                            </w:pPr>
                          </w:p>
                          <w:p w14:paraId="34806524" w14:textId="77777777" w:rsidR="00E017C4" w:rsidRPr="00564687" w:rsidRDefault="00E017C4" w:rsidP="00E017C4">
                            <w:pPr>
                              <w:pStyle w:val="undertittel2"/>
                            </w:pPr>
                            <w:r>
                              <w:rPr>
                                <w:rFonts w:ascii="Calibri" w:eastAsia="Calibri" w:hAnsi="Calibri" w:cs="Times New Roman"/>
                                <w:lang w:val="en-US"/>
                              </w:rPr>
                              <w:t xml:space="preserve">Statens </w:t>
                            </w:r>
                            <w:proofErr w:type="spellStart"/>
                            <w:r>
                              <w:rPr>
                                <w:rFonts w:ascii="Calibri" w:eastAsia="Calibri" w:hAnsi="Calibri" w:cs="Times New Roman"/>
                                <w:lang w:val="en-US"/>
                              </w:rPr>
                              <w:t>standardavtale</w:t>
                            </w:r>
                            <w:proofErr w:type="spellEnd"/>
                            <w:r>
                              <w:rPr>
                                <w:rFonts w:ascii="Calibri" w:eastAsia="Calibri" w:hAnsi="Calibri" w:cs="Times New Roman"/>
                                <w:lang w:val="en-US"/>
                              </w:rPr>
                              <w:t xml:space="preserve"> om </w:t>
                            </w:r>
                            <w:proofErr w:type="spellStart"/>
                            <w:r>
                              <w:rPr>
                                <w:rFonts w:ascii="Calibri" w:eastAsia="Calibri" w:hAnsi="Calibri" w:cs="Times New Roman"/>
                                <w:lang w:val="en-US"/>
                              </w:rPr>
                              <w:t>konsulentoppdrag</w:t>
                            </w:r>
                            <w:proofErr w:type="spellEnd"/>
                          </w:p>
                        </w:txbxContent>
                      </wps:txbx>
                      <wps:bodyPr rot="0" vert="horz" wrap="square" lIns="91440" tIns="45720" rIns="91440" bIns="45720" anchor="t" anchorCtr="0" upright="1"/>
                    </wps:wsp>
                  </a:graphicData>
                </a:graphic>
              </wp:inline>
            </w:drawing>
          </mc:Choice>
          <mc:Fallback>
            <w:pict>
              <v:shape w14:anchorId="01907CA3" id="Tekstboks 1"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" filled="f" stroked="f">
                <v:textbox>
                  <w:txbxContent>
                    <w:p w14:paraId="5C153433" w14:textId="77777777" w:rsidR="00E017C4" w:rsidRDefault="00E017C4" w:rsidP="00E017C4">
                      <w:pPr>
                        <w:pStyle w:val="undertittel2"/>
                      </w:pPr>
                    </w:p>
                    <w:p w14:paraId="34806524" w14:textId="77777777" w:rsidR="00E017C4" w:rsidRPr="00564687" w:rsidRDefault="00E017C4" w:rsidP="00E017C4">
                      <w:pPr>
                        <w:pStyle w:val="undertittel2"/>
                      </w:pPr>
                      <w:r>
                        <w:rPr>
                          <w:rFonts w:ascii="Calibri" w:eastAsia="Calibri" w:hAnsi="Calibri" w:cs="Times New Roman"/>
                          <w:lang w:val="en-US"/>
                        </w:rPr>
                        <w:t xml:space="preserve">Statens </w:t>
                      </w:r>
                      <w:proofErr w:type="spellStart"/>
                      <w:r>
                        <w:rPr>
                          <w:rFonts w:ascii="Calibri" w:eastAsia="Calibri" w:hAnsi="Calibri" w:cs="Times New Roman"/>
                          <w:lang w:val="en-US"/>
                        </w:rPr>
                        <w:t>standardavtale</w:t>
                      </w:r>
                      <w:proofErr w:type="spellEnd"/>
                      <w:r>
                        <w:rPr>
                          <w:rFonts w:ascii="Calibri" w:eastAsia="Calibri" w:hAnsi="Calibri" w:cs="Times New Roman"/>
                          <w:lang w:val="en-US"/>
                        </w:rPr>
                        <w:t xml:space="preserve"> om </w:t>
                      </w:r>
                      <w:proofErr w:type="spellStart"/>
                      <w:r>
                        <w:rPr>
                          <w:rFonts w:ascii="Calibri" w:eastAsia="Calibri" w:hAnsi="Calibri" w:cs="Times New Roman"/>
                          <w:lang w:val="en-US"/>
                        </w:rPr>
                        <w:t>konsulentoppdrag</w:t>
                      </w:r>
                      <w:proofErr w:type="spellEnd"/>
                    </w:p>
                  </w:txbxContent>
                </v:textbox>
                <w10:anchorlock/>
              </v:shape>
            </w:pict>
          </mc:Fallback>
        </mc:AlternateContent>
      </w:r>
      <w:r w:rsidR="00344AE0" w:rsidRPr="00780263">
        <w:rPr>
          <w:lang w:val="nn-NO"/>
        </w:rPr>
        <w:t xml:space="preserve"> </w:t>
      </w:r>
    </w:p>
    <w:p w14:paraId="21A1456C" w14:textId="77777777" w:rsidR="00904DB6" w:rsidRPr="00780263" w:rsidRDefault="001D542A" w:rsidP="00D32B64">
      <w:pPr>
        <w:pStyle w:val="Tittelside2"/>
        <w:rPr>
          <w:lang w:val="nn-NO"/>
        </w:rPr>
      </w:pPr>
      <w:r w:rsidRPr="00780263">
        <w:rPr>
          <w:rFonts w:eastAsia="Arial"/>
          <w:lang w:val="nn-NO"/>
        </w:rPr>
        <w:lastRenderedPageBreak/>
        <w:t>Innhald:</w:t>
      </w:r>
    </w:p>
    <w:p w14:paraId="42F0F56F" w14:textId="77777777" w:rsidR="00904DB6" w:rsidRPr="00780263" w:rsidRDefault="00904DB6" w:rsidP="00904DB6">
      <w:pPr>
        <w:rPr>
          <w:sz w:val="22"/>
          <w:lang w:val="nn-NO"/>
        </w:rPr>
      </w:pPr>
    </w:p>
    <w:p w14:paraId="2759A074" w14:textId="311F61B8" w:rsidR="00627515" w:rsidRDefault="001D542A">
      <w:pPr>
        <w:pStyle w:val="INNH1"/>
        <w:rPr>
          <w:rFonts w:eastAsiaTheme="minorEastAsia" w:cstheme="minorBidi"/>
          <w:b w:val="0"/>
          <w:bCs w:val="0"/>
          <w:kern w:val="2"/>
          <w:sz w:val="24"/>
          <w:szCs w:val="24"/>
          <w14:ligatures w14:val="standardContextual"/>
        </w:rPr>
      </w:pPr>
      <w:r w:rsidRPr="00780263">
        <w:rPr>
          <w:caps/>
          <w:noProof w:val="0"/>
          <w:lang w:val="nn-NO"/>
        </w:rPr>
        <w:fldChar w:fldCharType="begin"/>
      </w:r>
      <w:r w:rsidRPr="00780263">
        <w:rPr>
          <w:caps/>
          <w:noProof w:val="0"/>
          <w:lang w:val="nn-NO"/>
        </w:rPr>
        <w:instrText xml:space="preserve"> TOC \o "1-3" \h \z \u </w:instrText>
      </w:r>
      <w:r w:rsidRPr="00780263">
        <w:rPr>
          <w:caps/>
          <w:noProof w:val="0"/>
          <w:lang w:val="nn-NO"/>
        </w:rPr>
        <w:fldChar w:fldCharType="separate"/>
      </w:r>
      <w:hyperlink w:anchor="_Toc234884197" w:history="1">
        <w:r w:rsidR="00627515" w:rsidRPr="00663D1F">
          <w:rPr>
            <w:rStyle w:val="Hyperkobling"/>
            <w:rFonts w:eastAsia="Arial"/>
            <w:lang w:val="nn-NO"/>
          </w:rPr>
          <w:t>1</w:t>
        </w:r>
        <w:r w:rsidR="00627515">
          <w:rPr>
            <w:rFonts w:eastAsiaTheme="minorEastAsia" w:cstheme="minorBidi"/>
            <w:b w:val="0"/>
            <w:bCs w:val="0"/>
            <w:kern w:val="2"/>
            <w:sz w:val="24"/>
            <w:szCs w:val="24"/>
            <w14:ligatures w14:val="standardContextual"/>
          </w:rPr>
          <w:tab/>
        </w:r>
        <w:r w:rsidR="00627515" w:rsidRPr="00663D1F">
          <w:rPr>
            <w:rStyle w:val="Hyperkobling"/>
            <w:rFonts w:eastAsia="Arial"/>
            <w:lang w:val="nn-NO"/>
          </w:rPr>
          <w:t>Bakgrunn og formål</w:t>
        </w:r>
        <w:r w:rsidR="00627515">
          <w:rPr>
            <w:webHidden/>
          </w:rPr>
          <w:tab/>
        </w:r>
        <w:r w:rsidR="00627515">
          <w:rPr>
            <w:webHidden/>
          </w:rPr>
          <w:fldChar w:fldCharType="begin"/>
        </w:r>
        <w:r w:rsidR="00627515">
          <w:rPr>
            <w:webHidden/>
          </w:rPr>
          <w:instrText xml:space="preserve"> PAGEREF _Toc234884197 \h </w:instrText>
        </w:r>
        <w:r w:rsidR="00627515">
          <w:rPr>
            <w:webHidden/>
          </w:rPr>
        </w:r>
        <w:r w:rsidR="00627515">
          <w:rPr>
            <w:webHidden/>
          </w:rPr>
          <w:fldChar w:fldCharType="separate"/>
        </w:r>
        <w:r w:rsidR="00627515">
          <w:rPr>
            <w:webHidden/>
          </w:rPr>
          <w:t>3</w:t>
        </w:r>
        <w:r w:rsidR="00627515">
          <w:rPr>
            <w:webHidden/>
          </w:rPr>
          <w:fldChar w:fldCharType="end"/>
        </w:r>
      </w:hyperlink>
    </w:p>
    <w:p w14:paraId="346D4607" w14:textId="1138D19E" w:rsidR="00627515" w:rsidRDefault="00627515">
      <w:pPr>
        <w:pStyle w:val="INNH2"/>
        <w:rPr>
          <w:rFonts w:eastAsiaTheme="minorEastAsia" w:cstheme="minorBidi"/>
          <w:kern w:val="2"/>
          <w:sz w:val="24"/>
          <w:szCs w:val="24"/>
          <w14:ligatures w14:val="standardContextual"/>
        </w:rPr>
      </w:pPr>
      <w:hyperlink w:anchor="_Toc234884198" w:history="1">
        <w:r w:rsidRPr="00663D1F">
          <w:rPr>
            <w:rStyle w:val="Hyperkobling"/>
            <w:rFonts w:eastAsia="Arial"/>
            <w:lang w:val="nn-NO"/>
          </w:rPr>
          <w:t>1.1</w:t>
        </w:r>
        <w:r>
          <w:rPr>
            <w:rFonts w:eastAsiaTheme="minorEastAsia" w:cstheme="minorBidi"/>
            <w:kern w:val="2"/>
            <w:sz w:val="24"/>
            <w:szCs w:val="24"/>
            <w14:ligatures w14:val="standardContextual"/>
          </w:rPr>
          <w:tab/>
        </w:r>
        <w:r w:rsidRPr="00663D1F">
          <w:rPr>
            <w:rStyle w:val="Hyperkobling"/>
            <w:rFonts w:eastAsia="Arial"/>
            <w:lang w:val="nn-NO"/>
          </w:rPr>
          <w:t>Bakgrunn</w:t>
        </w:r>
        <w:r>
          <w:rPr>
            <w:webHidden/>
          </w:rPr>
          <w:tab/>
        </w:r>
        <w:r>
          <w:rPr>
            <w:webHidden/>
          </w:rPr>
          <w:fldChar w:fldCharType="begin"/>
        </w:r>
        <w:r>
          <w:rPr>
            <w:webHidden/>
          </w:rPr>
          <w:instrText xml:space="preserve"> PAGEREF _Toc234884198 \h </w:instrText>
        </w:r>
        <w:r>
          <w:rPr>
            <w:webHidden/>
          </w:rPr>
        </w:r>
        <w:r>
          <w:rPr>
            <w:webHidden/>
          </w:rPr>
          <w:fldChar w:fldCharType="separate"/>
        </w:r>
        <w:r>
          <w:rPr>
            <w:webHidden/>
          </w:rPr>
          <w:t>3</w:t>
        </w:r>
        <w:r>
          <w:rPr>
            <w:webHidden/>
          </w:rPr>
          <w:fldChar w:fldCharType="end"/>
        </w:r>
      </w:hyperlink>
    </w:p>
    <w:p w14:paraId="5F2443BF" w14:textId="42D96FB4" w:rsidR="00627515" w:rsidRDefault="00627515">
      <w:pPr>
        <w:pStyle w:val="INNH2"/>
        <w:rPr>
          <w:rFonts w:eastAsiaTheme="minorEastAsia" w:cstheme="minorBidi"/>
          <w:kern w:val="2"/>
          <w:sz w:val="24"/>
          <w:szCs w:val="24"/>
          <w14:ligatures w14:val="standardContextual"/>
        </w:rPr>
      </w:pPr>
      <w:hyperlink w:anchor="_Toc234884199" w:history="1">
        <w:r w:rsidRPr="00663D1F">
          <w:rPr>
            <w:rStyle w:val="Hyperkobling"/>
            <w:rFonts w:eastAsia="Arial"/>
            <w:lang w:val="nn-NO"/>
          </w:rPr>
          <w:t>1.2</w:t>
        </w:r>
        <w:r>
          <w:rPr>
            <w:rFonts w:eastAsiaTheme="minorEastAsia" w:cstheme="minorBidi"/>
            <w:kern w:val="2"/>
            <w:sz w:val="24"/>
            <w:szCs w:val="24"/>
            <w14:ligatures w14:val="standardContextual"/>
          </w:rPr>
          <w:tab/>
        </w:r>
        <w:r w:rsidRPr="00663D1F">
          <w:rPr>
            <w:rStyle w:val="Hyperkobling"/>
            <w:rFonts w:eastAsia="Arial"/>
            <w:lang w:val="nn-NO"/>
          </w:rPr>
          <w:t>Formål med utgreiinga:</w:t>
        </w:r>
        <w:r>
          <w:rPr>
            <w:webHidden/>
          </w:rPr>
          <w:tab/>
        </w:r>
        <w:r>
          <w:rPr>
            <w:webHidden/>
          </w:rPr>
          <w:fldChar w:fldCharType="begin"/>
        </w:r>
        <w:r>
          <w:rPr>
            <w:webHidden/>
          </w:rPr>
          <w:instrText xml:space="preserve"> PAGEREF _Toc234884199 \h </w:instrText>
        </w:r>
        <w:r>
          <w:rPr>
            <w:webHidden/>
          </w:rPr>
        </w:r>
        <w:r>
          <w:rPr>
            <w:webHidden/>
          </w:rPr>
          <w:fldChar w:fldCharType="separate"/>
        </w:r>
        <w:r>
          <w:rPr>
            <w:webHidden/>
          </w:rPr>
          <w:t>3</w:t>
        </w:r>
        <w:r>
          <w:rPr>
            <w:webHidden/>
          </w:rPr>
          <w:fldChar w:fldCharType="end"/>
        </w:r>
      </w:hyperlink>
    </w:p>
    <w:p w14:paraId="0D47E1FD" w14:textId="385C2228" w:rsidR="00627515" w:rsidRDefault="00627515">
      <w:pPr>
        <w:pStyle w:val="INNH1"/>
        <w:rPr>
          <w:rFonts w:eastAsiaTheme="minorEastAsia" w:cstheme="minorBidi"/>
          <w:b w:val="0"/>
          <w:bCs w:val="0"/>
          <w:kern w:val="2"/>
          <w:sz w:val="24"/>
          <w:szCs w:val="24"/>
          <w14:ligatures w14:val="standardContextual"/>
        </w:rPr>
      </w:pPr>
      <w:hyperlink w:anchor="_Toc234884200" w:history="1">
        <w:r w:rsidRPr="00663D1F">
          <w:rPr>
            <w:rStyle w:val="Hyperkobling"/>
            <w:rFonts w:eastAsia="Arial"/>
            <w:lang w:val="nn-NO"/>
          </w:rPr>
          <w:t>2</w:t>
        </w:r>
        <w:r>
          <w:rPr>
            <w:rFonts w:eastAsiaTheme="minorEastAsia" w:cstheme="minorBidi"/>
            <w:b w:val="0"/>
            <w:bCs w:val="0"/>
            <w:kern w:val="2"/>
            <w:sz w:val="24"/>
            <w:szCs w:val="24"/>
            <w14:ligatures w14:val="standardContextual"/>
          </w:rPr>
          <w:tab/>
        </w:r>
        <w:r w:rsidRPr="00663D1F">
          <w:rPr>
            <w:rStyle w:val="Hyperkobling"/>
            <w:rFonts w:eastAsia="Arial"/>
            <w:lang w:val="nn-NO"/>
          </w:rPr>
          <w:t>Omfang og avgrensing</w:t>
        </w:r>
        <w:r>
          <w:rPr>
            <w:webHidden/>
          </w:rPr>
          <w:tab/>
        </w:r>
        <w:r>
          <w:rPr>
            <w:webHidden/>
          </w:rPr>
          <w:fldChar w:fldCharType="begin"/>
        </w:r>
        <w:r>
          <w:rPr>
            <w:webHidden/>
          </w:rPr>
          <w:instrText xml:space="preserve"> PAGEREF _Toc234884200 \h </w:instrText>
        </w:r>
        <w:r>
          <w:rPr>
            <w:webHidden/>
          </w:rPr>
        </w:r>
        <w:r>
          <w:rPr>
            <w:webHidden/>
          </w:rPr>
          <w:fldChar w:fldCharType="separate"/>
        </w:r>
        <w:r>
          <w:rPr>
            <w:webHidden/>
          </w:rPr>
          <w:t>4</w:t>
        </w:r>
        <w:r>
          <w:rPr>
            <w:webHidden/>
          </w:rPr>
          <w:fldChar w:fldCharType="end"/>
        </w:r>
      </w:hyperlink>
    </w:p>
    <w:p w14:paraId="19B55418" w14:textId="5E12D399" w:rsidR="00627515" w:rsidRDefault="00627515">
      <w:pPr>
        <w:pStyle w:val="INNH2"/>
        <w:rPr>
          <w:rFonts w:eastAsiaTheme="minorEastAsia" w:cstheme="minorBidi"/>
          <w:kern w:val="2"/>
          <w:sz w:val="24"/>
          <w:szCs w:val="24"/>
          <w14:ligatures w14:val="standardContextual"/>
        </w:rPr>
      </w:pPr>
      <w:hyperlink w:anchor="_Toc234884201" w:history="1">
        <w:r w:rsidRPr="00663D1F">
          <w:rPr>
            <w:rStyle w:val="Hyperkobling"/>
            <w:rFonts w:eastAsia="Arial"/>
            <w:lang w:val="nn-NO"/>
          </w:rPr>
          <w:t>2.1</w:t>
        </w:r>
        <w:r>
          <w:rPr>
            <w:rFonts w:eastAsiaTheme="minorEastAsia" w:cstheme="minorBidi"/>
            <w:kern w:val="2"/>
            <w:sz w:val="24"/>
            <w:szCs w:val="24"/>
            <w14:ligatures w14:val="standardContextual"/>
          </w:rPr>
          <w:tab/>
        </w:r>
        <w:r w:rsidRPr="00663D1F">
          <w:rPr>
            <w:rStyle w:val="Hyperkobling"/>
            <w:rFonts w:eastAsia="Arial"/>
            <w:lang w:val="nn-NO"/>
          </w:rPr>
          <w:t>Avgrensing av oppdraget (kontraktsomfang)</w:t>
        </w:r>
        <w:r>
          <w:rPr>
            <w:webHidden/>
          </w:rPr>
          <w:tab/>
        </w:r>
        <w:r>
          <w:rPr>
            <w:webHidden/>
          </w:rPr>
          <w:fldChar w:fldCharType="begin"/>
        </w:r>
        <w:r>
          <w:rPr>
            <w:webHidden/>
          </w:rPr>
          <w:instrText xml:space="preserve"> PAGEREF _Toc234884201 \h </w:instrText>
        </w:r>
        <w:r>
          <w:rPr>
            <w:webHidden/>
          </w:rPr>
        </w:r>
        <w:r>
          <w:rPr>
            <w:webHidden/>
          </w:rPr>
          <w:fldChar w:fldCharType="separate"/>
        </w:r>
        <w:r>
          <w:rPr>
            <w:webHidden/>
          </w:rPr>
          <w:t>4</w:t>
        </w:r>
        <w:r>
          <w:rPr>
            <w:webHidden/>
          </w:rPr>
          <w:fldChar w:fldCharType="end"/>
        </w:r>
      </w:hyperlink>
    </w:p>
    <w:p w14:paraId="5C67E480" w14:textId="7A960477" w:rsidR="00627515" w:rsidRDefault="00627515">
      <w:pPr>
        <w:pStyle w:val="INNH3"/>
        <w:rPr>
          <w:rFonts w:eastAsiaTheme="minorEastAsia" w:cstheme="minorBidi"/>
          <w:i w:val="0"/>
          <w:iCs w:val="0"/>
          <w:kern w:val="2"/>
          <w:sz w:val="24"/>
          <w:szCs w:val="24"/>
          <w14:ligatures w14:val="standardContextual"/>
        </w:rPr>
      </w:pPr>
      <w:hyperlink w:anchor="_Toc234884202" w:history="1">
        <w:r w:rsidRPr="00663D1F">
          <w:rPr>
            <w:rStyle w:val="Hyperkobling"/>
            <w:rFonts w:eastAsia="Arial"/>
            <w:lang w:val="nn-NO"/>
          </w:rPr>
          <w:t>2.1.1</w:t>
        </w:r>
        <w:r>
          <w:rPr>
            <w:rFonts w:eastAsiaTheme="minorEastAsia" w:cstheme="minorBidi"/>
            <w:i w:val="0"/>
            <w:iCs w:val="0"/>
            <w:kern w:val="2"/>
            <w:sz w:val="24"/>
            <w:szCs w:val="24"/>
            <w14:ligatures w14:val="standardContextual"/>
          </w:rPr>
          <w:tab/>
        </w:r>
        <w:r w:rsidRPr="00663D1F">
          <w:rPr>
            <w:rStyle w:val="Hyperkobling"/>
            <w:rFonts w:eastAsia="Arial"/>
            <w:lang w:val="nn-NO"/>
          </w:rPr>
          <w:t>Fase 0</w:t>
        </w:r>
        <w:r>
          <w:rPr>
            <w:webHidden/>
          </w:rPr>
          <w:tab/>
        </w:r>
        <w:r>
          <w:rPr>
            <w:webHidden/>
          </w:rPr>
          <w:fldChar w:fldCharType="begin"/>
        </w:r>
        <w:r>
          <w:rPr>
            <w:webHidden/>
          </w:rPr>
          <w:instrText xml:space="preserve"> PAGEREF _Toc234884202 \h </w:instrText>
        </w:r>
        <w:r>
          <w:rPr>
            <w:webHidden/>
          </w:rPr>
        </w:r>
        <w:r>
          <w:rPr>
            <w:webHidden/>
          </w:rPr>
          <w:fldChar w:fldCharType="separate"/>
        </w:r>
        <w:r>
          <w:rPr>
            <w:webHidden/>
          </w:rPr>
          <w:t>4</w:t>
        </w:r>
        <w:r>
          <w:rPr>
            <w:webHidden/>
          </w:rPr>
          <w:fldChar w:fldCharType="end"/>
        </w:r>
      </w:hyperlink>
    </w:p>
    <w:p w14:paraId="18B5DCCB" w14:textId="0635F2DE" w:rsidR="00627515" w:rsidRDefault="00627515">
      <w:pPr>
        <w:pStyle w:val="INNH3"/>
        <w:rPr>
          <w:rFonts w:eastAsiaTheme="minorEastAsia" w:cstheme="minorBidi"/>
          <w:i w:val="0"/>
          <w:iCs w:val="0"/>
          <w:kern w:val="2"/>
          <w:sz w:val="24"/>
          <w:szCs w:val="24"/>
          <w14:ligatures w14:val="standardContextual"/>
        </w:rPr>
      </w:pPr>
      <w:hyperlink w:anchor="_Toc234884203" w:history="1">
        <w:r w:rsidRPr="00663D1F">
          <w:rPr>
            <w:rStyle w:val="Hyperkobling"/>
            <w:rFonts w:eastAsia="Arial"/>
            <w:lang w:val="nn-NO"/>
          </w:rPr>
          <w:t>2.1.2</w:t>
        </w:r>
        <w:r>
          <w:rPr>
            <w:rFonts w:eastAsiaTheme="minorEastAsia" w:cstheme="minorBidi"/>
            <w:i w:val="0"/>
            <w:iCs w:val="0"/>
            <w:kern w:val="2"/>
            <w:sz w:val="24"/>
            <w:szCs w:val="24"/>
            <w14:ligatures w14:val="standardContextual"/>
          </w:rPr>
          <w:tab/>
        </w:r>
        <w:r w:rsidRPr="00663D1F">
          <w:rPr>
            <w:rStyle w:val="Hyperkobling"/>
            <w:rFonts w:eastAsia="Arial"/>
            <w:lang w:val="nn-NO"/>
          </w:rPr>
          <w:t>Opsjon Fase 1</w:t>
        </w:r>
        <w:r>
          <w:rPr>
            <w:webHidden/>
          </w:rPr>
          <w:tab/>
        </w:r>
        <w:r>
          <w:rPr>
            <w:webHidden/>
          </w:rPr>
          <w:fldChar w:fldCharType="begin"/>
        </w:r>
        <w:r>
          <w:rPr>
            <w:webHidden/>
          </w:rPr>
          <w:instrText xml:space="preserve"> PAGEREF _Toc234884203 \h </w:instrText>
        </w:r>
        <w:r>
          <w:rPr>
            <w:webHidden/>
          </w:rPr>
        </w:r>
        <w:r>
          <w:rPr>
            <w:webHidden/>
          </w:rPr>
          <w:fldChar w:fldCharType="separate"/>
        </w:r>
        <w:r>
          <w:rPr>
            <w:webHidden/>
          </w:rPr>
          <w:t>4</w:t>
        </w:r>
        <w:r>
          <w:rPr>
            <w:webHidden/>
          </w:rPr>
          <w:fldChar w:fldCharType="end"/>
        </w:r>
      </w:hyperlink>
    </w:p>
    <w:p w14:paraId="13E40681" w14:textId="0FADD665" w:rsidR="00627515" w:rsidRDefault="00627515">
      <w:pPr>
        <w:pStyle w:val="INNH2"/>
        <w:rPr>
          <w:rFonts w:eastAsiaTheme="minorEastAsia" w:cstheme="minorBidi"/>
          <w:kern w:val="2"/>
          <w:sz w:val="24"/>
          <w:szCs w:val="24"/>
          <w14:ligatures w14:val="standardContextual"/>
        </w:rPr>
      </w:pPr>
      <w:hyperlink w:anchor="_Toc234884204" w:history="1">
        <w:r w:rsidRPr="00663D1F">
          <w:rPr>
            <w:rStyle w:val="Hyperkobling"/>
            <w:rFonts w:eastAsia="Arial"/>
            <w:lang w:val="nn-NO"/>
          </w:rPr>
          <w:t>2.2</w:t>
        </w:r>
        <w:r>
          <w:rPr>
            <w:rFonts w:eastAsiaTheme="minorEastAsia" w:cstheme="minorBidi"/>
            <w:kern w:val="2"/>
            <w:sz w:val="24"/>
            <w:szCs w:val="24"/>
            <w14:ligatures w14:val="standardContextual"/>
          </w:rPr>
          <w:tab/>
        </w:r>
        <w:r w:rsidRPr="00663D1F">
          <w:rPr>
            <w:rStyle w:val="Hyperkobling"/>
            <w:rFonts w:eastAsia="Arial"/>
            <w:lang w:val="nn-NO"/>
          </w:rPr>
          <w:t>Geografi og kandidatar</w:t>
        </w:r>
        <w:r>
          <w:rPr>
            <w:webHidden/>
          </w:rPr>
          <w:tab/>
        </w:r>
        <w:r>
          <w:rPr>
            <w:webHidden/>
          </w:rPr>
          <w:fldChar w:fldCharType="begin"/>
        </w:r>
        <w:r>
          <w:rPr>
            <w:webHidden/>
          </w:rPr>
          <w:instrText xml:space="preserve"> PAGEREF _Toc234884204 \h </w:instrText>
        </w:r>
        <w:r>
          <w:rPr>
            <w:webHidden/>
          </w:rPr>
        </w:r>
        <w:r>
          <w:rPr>
            <w:webHidden/>
          </w:rPr>
          <w:fldChar w:fldCharType="separate"/>
        </w:r>
        <w:r>
          <w:rPr>
            <w:webHidden/>
          </w:rPr>
          <w:t>5</w:t>
        </w:r>
        <w:r>
          <w:rPr>
            <w:webHidden/>
          </w:rPr>
          <w:fldChar w:fldCharType="end"/>
        </w:r>
      </w:hyperlink>
    </w:p>
    <w:p w14:paraId="2DDA4387" w14:textId="67CAD7A4" w:rsidR="00627515" w:rsidRDefault="00627515">
      <w:pPr>
        <w:pStyle w:val="INNH2"/>
        <w:rPr>
          <w:rFonts w:eastAsiaTheme="minorEastAsia" w:cstheme="minorBidi"/>
          <w:kern w:val="2"/>
          <w:sz w:val="24"/>
          <w:szCs w:val="24"/>
          <w14:ligatures w14:val="standardContextual"/>
        </w:rPr>
      </w:pPr>
      <w:hyperlink w:anchor="_Toc234884205" w:history="1">
        <w:r w:rsidRPr="00663D1F">
          <w:rPr>
            <w:rStyle w:val="Hyperkobling"/>
            <w:rFonts w:eastAsia="Arial"/>
            <w:lang w:val="nn-NO"/>
          </w:rPr>
          <w:t>2.3</w:t>
        </w:r>
        <w:r>
          <w:rPr>
            <w:rFonts w:eastAsiaTheme="minorEastAsia" w:cstheme="minorBidi"/>
            <w:kern w:val="2"/>
            <w:sz w:val="24"/>
            <w:szCs w:val="24"/>
            <w14:ligatures w14:val="standardContextual"/>
          </w:rPr>
          <w:tab/>
        </w:r>
        <w:r w:rsidRPr="00663D1F">
          <w:rPr>
            <w:rStyle w:val="Hyperkobling"/>
            <w:rFonts w:eastAsia="Arial"/>
            <w:lang w:val="nn-NO"/>
          </w:rPr>
          <w:t>Avgrensing</w:t>
        </w:r>
        <w:r>
          <w:rPr>
            <w:webHidden/>
          </w:rPr>
          <w:tab/>
        </w:r>
        <w:r>
          <w:rPr>
            <w:webHidden/>
          </w:rPr>
          <w:fldChar w:fldCharType="begin"/>
        </w:r>
        <w:r>
          <w:rPr>
            <w:webHidden/>
          </w:rPr>
          <w:instrText xml:space="preserve"> PAGEREF _Toc234884205 \h </w:instrText>
        </w:r>
        <w:r>
          <w:rPr>
            <w:webHidden/>
          </w:rPr>
        </w:r>
        <w:r>
          <w:rPr>
            <w:webHidden/>
          </w:rPr>
          <w:fldChar w:fldCharType="separate"/>
        </w:r>
        <w:r>
          <w:rPr>
            <w:webHidden/>
          </w:rPr>
          <w:t>5</w:t>
        </w:r>
        <w:r>
          <w:rPr>
            <w:webHidden/>
          </w:rPr>
          <w:fldChar w:fldCharType="end"/>
        </w:r>
      </w:hyperlink>
    </w:p>
    <w:p w14:paraId="295D6285" w14:textId="3392A0FA" w:rsidR="00627515" w:rsidRDefault="00627515">
      <w:pPr>
        <w:pStyle w:val="INNH2"/>
        <w:rPr>
          <w:rFonts w:eastAsiaTheme="minorEastAsia" w:cstheme="minorBidi"/>
          <w:kern w:val="2"/>
          <w:sz w:val="24"/>
          <w:szCs w:val="24"/>
          <w14:ligatures w14:val="standardContextual"/>
        </w:rPr>
      </w:pPr>
      <w:hyperlink w:anchor="_Toc234884206" w:history="1">
        <w:r w:rsidRPr="00663D1F">
          <w:rPr>
            <w:rStyle w:val="Hyperkobling"/>
            <w:rFonts w:eastAsia="Arial"/>
            <w:lang w:val="nn-NO"/>
          </w:rPr>
          <w:t>2.4</w:t>
        </w:r>
        <w:r>
          <w:rPr>
            <w:rFonts w:eastAsiaTheme="minorEastAsia" w:cstheme="minorBidi"/>
            <w:kern w:val="2"/>
            <w:sz w:val="24"/>
            <w:szCs w:val="24"/>
            <w14:ligatures w14:val="standardContextual"/>
          </w:rPr>
          <w:tab/>
        </w:r>
        <w:r w:rsidRPr="00663D1F">
          <w:rPr>
            <w:rStyle w:val="Hyperkobling"/>
            <w:rFonts w:eastAsia="Arial"/>
            <w:lang w:val="nn-NO"/>
          </w:rPr>
          <w:t>Premiss: eigarskap til materiell</w:t>
        </w:r>
        <w:r>
          <w:rPr>
            <w:webHidden/>
          </w:rPr>
          <w:tab/>
        </w:r>
        <w:r>
          <w:rPr>
            <w:webHidden/>
          </w:rPr>
          <w:fldChar w:fldCharType="begin"/>
        </w:r>
        <w:r>
          <w:rPr>
            <w:webHidden/>
          </w:rPr>
          <w:instrText xml:space="preserve"> PAGEREF _Toc234884206 \h </w:instrText>
        </w:r>
        <w:r>
          <w:rPr>
            <w:webHidden/>
          </w:rPr>
        </w:r>
        <w:r>
          <w:rPr>
            <w:webHidden/>
          </w:rPr>
          <w:fldChar w:fldCharType="separate"/>
        </w:r>
        <w:r>
          <w:rPr>
            <w:webHidden/>
          </w:rPr>
          <w:t>5</w:t>
        </w:r>
        <w:r>
          <w:rPr>
            <w:webHidden/>
          </w:rPr>
          <w:fldChar w:fldCharType="end"/>
        </w:r>
      </w:hyperlink>
    </w:p>
    <w:p w14:paraId="7E993EF0" w14:textId="0FD5345E" w:rsidR="00627515" w:rsidRDefault="00627515">
      <w:pPr>
        <w:pStyle w:val="INNH1"/>
        <w:rPr>
          <w:rFonts w:eastAsiaTheme="minorEastAsia" w:cstheme="minorBidi"/>
          <w:b w:val="0"/>
          <w:bCs w:val="0"/>
          <w:kern w:val="2"/>
          <w:sz w:val="24"/>
          <w:szCs w:val="24"/>
          <w14:ligatures w14:val="standardContextual"/>
        </w:rPr>
      </w:pPr>
      <w:hyperlink w:anchor="_Toc234884207" w:history="1">
        <w:r w:rsidRPr="00663D1F">
          <w:rPr>
            <w:rStyle w:val="Hyperkobling"/>
            <w:rFonts w:eastAsia="Arial"/>
            <w:lang w:val="nn-NO"/>
          </w:rPr>
          <w:t>3</w:t>
        </w:r>
        <w:r>
          <w:rPr>
            <w:rFonts w:eastAsiaTheme="minorEastAsia" w:cstheme="minorBidi"/>
            <w:b w:val="0"/>
            <w:bCs w:val="0"/>
            <w:kern w:val="2"/>
            <w:sz w:val="24"/>
            <w:szCs w:val="24"/>
            <w14:ligatures w14:val="standardContextual"/>
          </w:rPr>
          <w:tab/>
        </w:r>
        <w:r w:rsidRPr="00663D1F">
          <w:rPr>
            <w:rStyle w:val="Hyperkobling"/>
            <w:rFonts w:eastAsia="Arial"/>
            <w:lang w:val="nn-NO"/>
          </w:rPr>
          <w:t>Alternative modellar som skal samanliknast</w:t>
        </w:r>
        <w:r>
          <w:rPr>
            <w:webHidden/>
          </w:rPr>
          <w:tab/>
        </w:r>
        <w:r>
          <w:rPr>
            <w:webHidden/>
          </w:rPr>
          <w:fldChar w:fldCharType="begin"/>
        </w:r>
        <w:r>
          <w:rPr>
            <w:webHidden/>
          </w:rPr>
          <w:instrText xml:space="preserve"> PAGEREF _Toc234884207 \h </w:instrText>
        </w:r>
        <w:r>
          <w:rPr>
            <w:webHidden/>
          </w:rPr>
        </w:r>
        <w:r>
          <w:rPr>
            <w:webHidden/>
          </w:rPr>
          <w:fldChar w:fldCharType="separate"/>
        </w:r>
        <w:r>
          <w:rPr>
            <w:webHidden/>
          </w:rPr>
          <w:t>6</w:t>
        </w:r>
        <w:r>
          <w:rPr>
            <w:webHidden/>
          </w:rPr>
          <w:fldChar w:fldCharType="end"/>
        </w:r>
      </w:hyperlink>
    </w:p>
    <w:p w14:paraId="581066FC" w14:textId="0F68A5D6" w:rsidR="00627515" w:rsidRDefault="00627515">
      <w:pPr>
        <w:pStyle w:val="INNH1"/>
        <w:rPr>
          <w:rFonts w:eastAsiaTheme="minorEastAsia" w:cstheme="minorBidi"/>
          <w:b w:val="0"/>
          <w:bCs w:val="0"/>
          <w:kern w:val="2"/>
          <w:sz w:val="24"/>
          <w:szCs w:val="24"/>
          <w14:ligatures w14:val="standardContextual"/>
        </w:rPr>
      </w:pPr>
      <w:hyperlink w:anchor="_Toc234884208" w:history="1">
        <w:r w:rsidRPr="00663D1F">
          <w:rPr>
            <w:rStyle w:val="Hyperkobling"/>
            <w:rFonts w:eastAsia="Arial"/>
            <w:lang w:val="nn-NO"/>
          </w:rPr>
          <w:t>4</w:t>
        </w:r>
        <w:r>
          <w:rPr>
            <w:rFonts w:eastAsiaTheme="minorEastAsia" w:cstheme="minorBidi"/>
            <w:b w:val="0"/>
            <w:bCs w:val="0"/>
            <w:kern w:val="2"/>
            <w:sz w:val="24"/>
            <w:szCs w:val="24"/>
            <w14:ligatures w14:val="standardContextual"/>
          </w:rPr>
          <w:tab/>
        </w:r>
        <w:r w:rsidRPr="00663D1F">
          <w:rPr>
            <w:rStyle w:val="Hyperkobling"/>
            <w:rFonts w:eastAsia="Arial"/>
            <w:lang w:val="nn-NO"/>
          </w:rPr>
          <w:t>Vurderingskriterium (målekort)</w:t>
        </w:r>
        <w:r>
          <w:rPr>
            <w:webHidden/>
          </w:rPr>
          <w:tab/>
        </w:r>
        <w:r>
          <w:rPr>
            <w:webHidden/>
          </w:rPr>
          <w:fldChar w:fldCharType="begin"/>
        </w:r>
        <w:r>
          <w:rPr>
            <w:webHidden/>
          </w:rPr>
          <w:instrText xml:space="preserve"> PAGEREF _Toc234884208 \h </w:instrText>
        </w:r>
        <w:r>
          <w:rPr>
            <w:webHidden/>
          </w:rPr>
        </w:r>
        <w:r>
          <w:rPr>
            <w:webHidden/>
          </w:rPr>
          <w:fldChar w:fldCharType="separate"/>
        </w:r>
        <w:r>
          <w:rPr>
            <w:webHidden/>
          </w:rPr>
          <w:t>7</w:t>
        </w:r>
        <w:r>
          <w:rPr>
            <w:webHidden/>
          </w:rPr>
          <w:fldChar w:fldCharType="end"/>
        </w:r>
      </w:hyperlink>
    </w:p>
    <w:p w14:paraId="084BBDAC" w14:textId="14B1299C" w:rsidR="00627515" w:rsidRDefault="00627515">
      <w:pPr>
        <w:pStyle w:val="INNH2"/>
        <w:rPr>
          <w:rFonts w:eastAsiaTheme="minorEastAsia" w:cstheme="minorBidi"/>
          <w:kern w:val="2"/>
          <w:sz w:val="24"/>
          <w:szCs w:val="24"/>
          <w14:ligatures w14:val="standardContextual"/>
        </w:rPr>
      </w:pPr>
      <w:hyperlink w:anchor="_Toc234884209" w:history="1">
        <w:r w:rsidRPr="00663D1F">
          <w:rPr>
            <w:rStyle w:val="Hyperkobling"/>
            <w:rFonts w:eastAsia="Arial"/>
            <w:lang w:val="nn-NO"/>
          </w:rPr>
          <w:t>4.1</w:t>
        </w:r>
        <w:r>
          <w:rPr>
            <w:rFonts w:eastAsiaTheme="minorEastAsia" w:cstheme="minorBidi"/>
            <w:kern w:val="2"/>
            <w:sz w:val="24"/>
            <w:szCs w:val="24"/>
            <w14:ligatures w14:val="standardContextual"/>
          </w:rPr>
          <w:tab/>
        </w:r>
        <w:r w:rsidRPr="00663D1F">
          <w:rPr>
            <w:rStyle w:val="Hyperkobling"/>
            <w:rFonts w:eastAsia="Arial"/>
            <w:lang w:val="nn-NO"/>
          </w:rPr>
          <w:t>Økonomi/årskostnad (LCC/årskost) + sensitivitetsanalysar</w:t>
        </w:r>
        <w:r>
          <w:rPr>
            <w:webHidden/>
          </w:rPr>
          <w:tab/>
        </w:r>
        <w:r>
          <w:rPr>
            <w:webHidden/>
          </w:rPr>
          <w:fldChar w:fldCharType="begin"/>
        </w:r>
        <w:r>
          <w:rPr>
            <w:webHidden/>
          </w:rPr>
          <w:instrText xml:space="preserve"> PAGEREF _Toc234884209 \h </w:instrText>
        </w:r>
        <w:r>
          <w:rPr>
            <w:webHidden/>
          </w:rPr>
        </w:r>
        <w:r>
          <w:rPr>
            <w:webHidden/>
          </w:rPr>
          <w:fldChar w:fldCharType="separate"/>
        </w:r>
        <w:r>
          <w:rPr>
            <w:webHidden/>
          </w:rPr>
          <w:t>7</w:t>
        </w:r>
        <w:r>
          <w:rPr>
            <w:webHidden/>
          </w:rPr>
          <w:fldChar w:fldCharType="end"/>
        </w:r>
      </w:hyperlink>
    </w:p>
    <w:p w14:paraId="5CB82714" w14:textId="72112928" w:rsidR="00627515" w:rsidRDefault="00627515">
      <w:pPr>
        <w:pStyle w:val="INNH2"/>
        <w:rPr>
          <w:rFonts w:eastAsiaTheme="minorEastAsia" w:cstheme="minorBidi"/>
          <w:kern w:val="2"/>
          <w:sz w:val="24"/>
          <w:szCs w:val="24"/>
          <w14:ligatures w14:val="standardContextual"/>
        </w:rPr>
      </w:pPr>
      <w:hyperlink w:anchor="_Toc234884210" w:history="1">
        <w:r w:rsidRPr="00663D1F">
          <w:rPr>
            <w:rStyle w:val="Hyperkobling"/>
            <w:rFonts w:eastAsia="Arial"/>
            <w:lang w:val="nn-NO"/>
          </w:rPr>
          <w:t>4.2</w:t>
        </w:r>
        <w:r>
          <w:rPr>
            <w:rFonts w:eastAsiaTheme="minorEastAsia" w:cstheme="minorBidi"/>
            <w:kern w:val="2"/>
            <w:sz w:val="24"/>
            <w:szCs w:val="24"/>
            <w14:ligatures w14:val="standardContextual"/>
          </w:rPr>
          <w:tab/>
        </w:r>
        <w:r w:rsidRPr="00663D1F">
          <w:rPr>
            <w:rStyle w:val="Hyperkobling"/>
            <w:rFonts w:eastAsia="Arial"/>
            <w:lang w:val="nn-NO"/>
          </w:rPr>
          <w:t>Budsjettrisiko og risikofordeling</w:t>
        </w:r>
        <w:r>
          <w:rPr>
            <w:webHidden/>
          </w:rPr>
          <w:tab/>
        </w:r>
        <w:r>
          <w:rPr>
            <w:webHidden/>
          </w:rPr>
          <w:fldChar w:fldCharType="begin"/>
        </w:r>
        <w:r>
          <w:rPr>
            <w:webHidden/>
          </w:rPr>
          <w:instrText xml:space="preserve"> PAGEREF _Toc234884210 \h </w:instrText>
        </w:r>
        <w:r>
          <w:rPr>
            <w:webHidden/>
          </w:rPr>
        </w:r>
        <w:r>
          <w:rPr>
            <w:webHidden/>
          </w:rPr>
          <w:fldChar w:fldCharType="separate"/>
        </w:r>
        <w:r>
          <w:rPr>
            <w:webHidden/>
          </w:rPr>
          <w:t>7</w:t>
        </w:r>
        <w:r>
          <w:rPr>
            <w:webHidden/>
          </w:rPr>
          <w:fldChar w:fldCharType="end"/>
        </w:r>
      </w:hyperlink>
    </w:p>
    <w:p w14:paraId="1FC021EE" w14:textId="13A13F22" w:rsidR="00627515" w:rsidRDefault="00627515">
      <w:pPr>
        <w:pStyle w:val="INNH2"/>
        <w:rPr>
          <w:rFonts w:eastAsiaTheme="minorEastAsia" w:cstheme="minorBidi"/>
          <w:kern w:val="2"/>
          <w:sz w:val="24"/>
          <w:szCs w:val="24"/>
          <w14:ligatures w14:val="standardContextual"/>
        </w:rPr>
      </w:pPr>
      <w:hyperlink w:anchor="_Toc234884211" w:history="1">
        <w:r w:rsidRPr="00663D1F">
          <w:rPr>
            <w:rStyle w:val="Hyperkobling"/>
            <w:rFonts w:eastAsia="Arial"/>
            <w:lang w:val="nn-NO"/>
          </w:rPr>
          <w:t>4.3</w:t>
        </w:r>
        <w:r>
          <w:rPr>
            <w:rFonts w:eastAsiaTheme="minorEastAsia" w:cstheme="minorBidi"/>
            <w:kern w:val="2"/>
            <w:sz w:val="24"/>
            <w:szCs w:val="24"/>
            <w14:ligatures w14:val="standardContextual"/>
          </w:rPr>
          <w:tab/>
        </w:r>
        <w:r w:rsidRPr="00663D1F">
          <w:rPr>
            <w:rStyle w:val="Hyperkobling"/>
            <w:rFonts w:eastAsia="Arial"/>
            <w:lang w:val="nn-NO"/>
          </w:rPr>
          <w:t>Styring, kvalitet og robustheit</w:t>
        </w:r>
        <w:r>
          <w:rPr>
            <w:webHidden/>
          </w:rPr>
          <w:tab/>
        </w:r>
        <w:r>
          <w:rPr>
            <w:webHidden/>
          </w:rPr>
          <w:fldChar w:fldCharType="begin"/>
        </w:r>
        <w:r>
          <w:rPr>
            <w:webHidden/>
          </w:rPr>
          <w:instrText xml:space="preserve"> PAGEREF _Toc234884211 \h </w:instrText>
        </w:r>
        <w:r>
          <w:rPr>
            <w:webHidden/>
          </w:rPr>
        </w:r>
        <w:r>
          <w:rPr>
            <w:webHidden/>
          </w:rPr>
          <w:fldChar w:fldCharType="separate"/>
        </w:r>
        <w:r>
          <w:rPr>
            <w:webHidden/>
          </w:rPr>
          <w:t>7</w:t>
        </w:r>
        <w:r>
          <w:rPr>
            <w:webHidden/>
          </w:rPr>
          <w:fldChar w:fldCharType="end"/>
        </w:r>
      </w:hyperlink>
    </w:p>
    <w:p w14:paraId="28E25E03" w14:textId="0E0A885A" w:rsidR="00627515" w:rsidRDefault="00627515">
      <w:pPr>
        <w:pStyle w:val="INNH2"/>
        <w:rPr>
          <w:rFonts w:eastAsiaTheme="minorEastAsia" w:cstheme="minorBidi"/>
          <w:kern w:val="2"/>
          <w:sz w:val="24"/>
          <w:szCs w:val="24"/>
          <w14:ligatures w14:val="standardContextual"/>
        </w:rPr>
      </w:pPr>
      <w:hyperlink w:anchor="_Toc234884212" w:history="1">
        <w:r w:rsidRPr="00663D1F">
          <w:rPr>
            <w:rStyle w:val="Hyperkobling"/>
            <w:rFonts w:eastAsia="Arial"/>
            <w:lang w:val="nn-NO"/>
          </w:rPr>
          <w:t>4.4</w:t>
        </w:r>
        <w:r>
          <w:rPr>
            <w:rFonts w:eastAsiaTheme="minorEastAsia" w:cstheme="minorBidi"/>
            <w:kern w:val="2"/>
            <w:sz w:val="24"/>
            <w:szCs w:val="24"/>
            <w14:ligatures w14:val="standardContextual"/>
          </w:rPr>
          <w:tab/>
        </w:r>
        <w:r w:rsidRPr="00663D1F">
          <w:rPr>
            <w:rStyle w:val="Hyperkobling"/>
            <w:rFonts w:eastAsia="Arial"/>
            <w:lang w:val="nn-NO"/>
          </w:rPr>
          <w:t>Marknad og konkurranse</w:t>
        </w:r>
        <w:r>
          <w:rPr>
            <w:webHidden/>
          </w:rPr>
          <w:tab/>
        </w:r>
        <w:r>
          <w:rPr>
            <w:webHidden/>
          </w:rPr>
          <w:fldChar w:fldCharType="begin"/>
        </w:r>
        <w:r>
          <w:rPr>
            <w:webHidden/>
          </w:rPr>
          <w:instrText xml:space="preserve"> PAGEREF _Toc234884212 \h </w:instrText>
        </w:r>
        <w:r>
          <w:rPr>
            <w:webHidden/>
          </w:rPr>
        </w:r>
        <w:r>
          <w:rPr>
            <w:webHidden/>
          </w:rPr>
          <w:fldChar w:fldCharType="separate"/>
        </w:r>
        <w:r>
          <w:rPr>
            <w:webHidden/>
          </w:rPr>
          <w:t>7</w:t>
        </w:r>
        <w:r>
          <w:rPr>
            <w:webHidden/>
          </w:rPr>
          <w:fldChar w:fldCharType="end"/>
        </w:r>
      </w:hyperlink>
    </w:p>
    <w:p w14:paraId="0F3D558F" w14:textId="1A414EB9" w:rsidR="00627515" w:rsidRDefault="00627515">
      <w:pPr>
        <w:pStyle w:val="INNH2"/>
        <w:rPr>
          <w:rFonts w:eastAsiaTheme="minorEastAsia" w:cstheme="minorBidi"/>
          <w:kern w:val="2"/>
          <w:sz w:val="24"/>
          <w:szCs w:val="24"/>
          <w14:ligatures w14:val="standardContextual"/>
        </w:rPr>
      </w:pPr>
      <w:hyperlink w:anchor="_Toc234884213" w:history="1">
        <w:r w:rsidRPr="00663D1F">
          <w:rPr>
            <w:rStyle w:val="Hyperkobling"/>
            <w:rFonts w:eastAsia="Arial"/>
            <w:lang w:val="nn-NO"/>
          </w:rPr>
          <w:t>4.5</w:t>
        </w:r>
        <w:r>
          <w:rPr>
            <w:rFonts w:eastAsiaTheme="minorEastAsia" w:cstheme="minorBidi"/>
            <w:kern w:val="2"/>
            <w:sz w:val="24"/>
            <w:szCs w:val="24"/>
            <w14:ligatures w14:val="standardContextual"/>
          </w:rPr>
          <w:tab/>
        </w:r>
        <w:r w:rsidRPr="00663D1F">
          <w:rPr>
            <w:rStyle w:val="Hyperkobling"/>
            <w:rFonts w:eastAsia="Arial"/>
            <w:lang w:val="nn-NO"/>
          </w:rPr>
          <w:t>Klima, miljø, energi og støtteinfrastruktur</w:t>
        </w:r>
        <w:r>
          <w:rPr>
            <w:webHidden/>
          </w:rPr>
          <w:tab/>
        </w:r>
        <w:r>
          <w:rPr>
            <w:webHidden/>
          </w:rPr>
          <w:fldChar w:fldCharType="begin"/>
        </w:r>
        <w:r>
          <w:rPr>
            <w:webHidden/>
          </w:rPr>
          <w:instrText xml:space="preserve"> PAGEREF _Toc234884213 \h </w:instrText>
        </w:r>
        <w:r>
          <w:rPr>
            <w:webHidden/>
          </w:rPr>
        </w:r>
        <w:r>
          <w:rPr>
            <w:webHidden/>
          </w:rPr>
          <w:fldChar w:fldCharType="separate"/>
        </w:r>
        <w:r>
          <w:rPr>
            <w:webHidden/>
          </w:rPr>
          <w:t>7</w:t>
        </w:r>
        <w:r>
          <w:rPr>
            <w:webHidden/>
          </w:rPr>
          <w:fldChar w:fldCharType="end"/>
        </w:r>
      </w:hyperlink>
    </w:p>
    <w:p w14:paraId="3F0818D4" w14:textId="7DCBEFFA" w:rsidR="00627515" w:rsidRDefault="00627515">
      <w:pPr>
        <w:pStyle w:val="INNH2"/>
        <w:rPr>
          <w:rFonts w:eastAsiaTheme="minorEastAsia" w:cstheme="minorBidi"/>
          <w:kern w:val="2"/>
          <w:sz w:val="24"/>
          <w:szCs w:val="24"/>
          <w14:ligatures w14:val="standardContextual"/>
        </w:rPr>
      </w:pPr>
      <w:hyperlink w:anchor="_Toc234884214" w:history="1">
        <w:r w:rsidRPr="00663D1F">
          <w:rPr>
            <w:rStyle w:val="Hyperkobling"/>
            <w:rFonts w:eastAsia="Arial"/>
            <w:lang w:val="nn-NO"/>
          </w:rPr>
          <w:t>4.6</w:t>
        </w:r>
        <w:r>
          <w:rPr>
            <w:rFonts w:eastAsiaTheme="minorEastAsia" w:cstheme="minorBidi"/>
            <w:kern w:val="2"/>
            <w:sz w:val="24"/>
            <w:szCs w:val="24"/>
            <w14:ligatures w14:val="standardContextual"/>
          </w:rPr>
          <w:tab/>
        </w:r>
        <w:r w:rsidRPr="00663D1F">
          <w:rPr>
            <w:rStyle w:val="Hyperkobling"/>
            <w:rFonts w:eastAsia="Arial"/>
            <w:lang w:val="nn-NO"/>
          </w:rPr>
          <w:t>Teknologimodenheit og autonomi</w:t>
        </w:r>
        <w:r>
          <w:rPr>
            <w:webHidden/>
          </w:rPr>
          <w:tab/>
        </w:r>
        <w:r>
          <w:rPr>
            <w:webHidden/>
          </w:rPr>
          <w:fldChar w:fldCharType="begin"/>
        </w:r>
        <w:r>
          <w:rPr>
            <w:webHidden/>
          </w:rPr>
          <w:instrText xml:space="preserve"> PAGEREF _Toc234884214 \h </w:instrText>
        </w:r>
        <w:r>
          <w:rPr>
            <w:webHidden/>
          </w:rPr>
        </w:r>
        <w:r>
          <w:rPr>
            <w:webHidden/>
          </w:rPr>
          <w:fldChar w:fldCharType="separate"/>
        </w:r>
        <w:r>
          <w:rPr>
            <w:webHidden/>
          </w:rPr>
          <w:t>7</w:t>
        </w:r>
        <w:r>
          <w:rPr>
            <w:webHidden/>
          </w:rPr>
          <w:fldChar w:fldCharType="end"/>
        </w:r>
      </w:hyperlink>
    </w:p>
    <w:p w14:paraId="34AD5A9A" w14:textId="1F11C057" w:rsidR="00627515" w:rsidRDefault="00627515">
      <w:pPr>
        <w:pStyle w:val="INNH2"/>
        <w:rPr>
          <w:rFonts w:eastAsiaTheme="minorEastAsia" w:cstheme="minorBidi"/>
          <w:kern w:val="2"/>
          <w:sz w:val="24"/>
          <w:szCs w:val="24"/>
          <w14:ligatures w14:val="standardContextual"/>
        </w:rPr>
      </w:pPr>
      <w:hyperlink w:anchor="_Toc234884215" w:history="1">
        <w:r w:rsidRPr="00663D1F">
          <w:rPr>
            <w:rStyle w:val="Hyperkobling"/>
            <w:rFonts w:eastAsia="Arial"/>
            <w:lang w:val="nn-NO"/>
          </w:rPr>
          <w:t>4.7</w:t>
        </w:r>
        <w:r>
          <w:rPr>
            <w:rFonts w:eastAsiaTheme="minorEastAsia" w:cstheme="minorBidi"/>
            <w:kern w:val="2"/>
            <w:sz w:val="24"/>
            <w:szCs w:val="24"/>
            <w14:ligatures w14:val="standardContextual"/>
          </w:rPr>
          <w:tab/>
        </w:r>
        <w:r w:rsidRPr="00663D1F">
          <w:rPr>
            <w:rStyle w:val="Hyperkobling"/>
            <w:rFonts w:eastAsia="Arial"/>
            <w:lang w:val="nn-NO"/>
          </w:rPr>
          <w:t>Kompetanse og kapasitet</w:t>
        </w:r>
        <w:r>
          <w:rPr>
            <w:webHidden/>
          </w:rPr>
          <w:tab/>
        </w:r>
        <w:r>
          <w:rPr>
            <w:webHidden/>
          </w:rPr>
          <w:fldChar w:fldCharType="begin"/>
        </w:r>
        <w:r>
          <w:rPr>
            <w:webHidden/>
          </w:rPr>
          <w:instrText xml:space="preserve"> PAGEREF _Toc234884215 \h </w:instrText>
        </w:r>
        <w:r>
          <w:rPr>
            <w:webHidden/>
          </w:rPr>
        </w:r>
        <w:r>
          <w:rPr>
            <w:webHidden/>
          </w:rPr>
          <w:fldChar w:fldCharType="separate"/>
        </w:r>
        <w:r>
          <w:rPr>
            <w:webHidden/>
          </w:rPr>
          <w:t>8</w:t>
        </w:r>
        <w:r>
          <w:rPr>
            <w:webHidden/>
          </w:rPr>
          <w:fldChar w:fldCharType="end"/>
        </w:r>
      </w:hyperlink>
    </w:p>
    <w:p w14:paraId="79799AC3" w14:textId="08B0D791" w:rsidR="00627515" w:rsidRDefault="00627515">
      <w:pPr>
        <w:pStyle w:val="INNH1"/>
        <w:rPr>
          <w:rFonts w:eastAsiaTheme="minorEastAsia" w:cstheme="minorBidi"/>
          <w:b w:val="0"/>
          <w:bCs w:val="0"/>
          <w:kern w:val="2"/>
          <w:sz w:val="24"/>
          <w:szCs w:val="24"/>
          <w14:ligatures w14:val="standardContextual"/>
        </w:rPr>
      </w:pPr>
      <w:hyperlink w:anchor="_Toc234884216" w:history="1">
        <w:r w:rsidRPr="00663D1F">
          <w:rPr>
            <w:rStyle w:val="Hyperkobling"/>
            <w:rFonts w:eastAsia="Arial"/>
            <w:lang w:val="nn-NO"/>
          </w:rPr>
          <w:t>5</w:t>
        </w:r>
        <w:r>
          <w:rPr>
            <w:rFonts w:eastAsiaTheme="minorEastAsia" w:cstheme="minorBidi"/>
            <w:b w:val="0"/>
            <w:bCs w:val="0"/>
            <w:kern w:val="2"/>
            <w:sz w:val="24"/>
            <w:szCs w:val="24"/>
            <w14:ligatures w14:val="standardContextual"/>
          </w:rPr>
          <w:tab/>
        </w:r>
        <w:r w:rsidRPr="00663D1F">
          <w:rPr>
            <w:rStyle w:val="Hyperkobling"/>
            <w:rFonts w:eastAsia="Arial"/>
            <w:lang w:val="nn-NO"/>
          </w:rPr>
          <w:t>Gjennomføringsmodell: faseinndeling, styringspunkt og økonomiske rammer</w:t>
        </w:r>
        <w:r>
          <w:rPr>
            <w:webHidden/>
          </w:rPr>
          <w:tab/>
        </w:r>
        <w:r>
          <w:rPr>
            <w:webHidden/>
          </w:rPr>
          <w:fldChar w:fldCharType="begin"/>
        </w:r>
        <w:r>
          <w:rPr>
            <w:webHidden/>
          </w:rPr>
          <w:instrText xml:space="preserve"> PAGEREF _Toc234884216 \h </w:instrText>
        </w:r>
        <w:r>
          <w:rPr>
            <w:webHidden/>
          </w:rPr>
        </w:r>
        <w:r>
          <w:rPr>
            <w:webHidden/>
          </w:rPr>
          <w:fldChar w:fldCharType="separate"/>
        </w:r>
        <w:r>
          <w:rPr>
            <w:webHidden/>
          </w:rPr>
          <w:t>9</w:t>
        </w:r>
        <w:r>
          <w:rPr>
            <w:webHidden/>
          </w:rPr>
          <w:fldChar w:fldCharType="end"/>
        </w:r>
      </w:hyperlink>
    </w:p>
    <w:p w14:paraId="49331C5B" w14:textId="5E59C4E1" w:rsidR="00627515" w:rsidRDefault="00627515">
      <w:pPr>
        <w:pStyle w:val="INNH2"/>
        <w:rPr>
          <w:rFonts w:eastAsiaTheme="minorEastAsia" w:cstheme="minorBidi"/>
          <w:kern w:val="2"/>
          <w:sz w:val="24"/>
          <w:szCs w:val="24"/>
          <w14:ligatures w14:val="standardContextual"/>
        </w:rPr>
      </w:pPr>
      <w:hyperlink w:anchor="_Toc234884217" w:history="1">
        <w:r w:rsidRPr="00663D1F">
          <w:rPr>
            <w:rStyle w:val="Hyperkobling"/>
            <w:rFonts w:eastAsia="Calibri"/>
            <w:lang w:val="nn-NO"/>
          </w:rPr>
          <w:t>5.1</w:t>
        </w:r>
        <w:r>
          <w:rPr>
            <w:rFonts w:eastAsiaTheme="minorEastAsia" w:cstheme="minorBidi"/>
            <w:kern w:val="2"/>
            <w:sz w:val="24"/>
            <w:szCs w:val="24"/>
            <w14:ligatures w14:val="standardContextual"/>
          </w:rPr>
          <w:tab/>
        </w:r>
        <w:r w:rsidRPr="00663D1F">
          <w:rPr>
            <w:rStyle w:val="Hyperkobling"/>
            <w:rFonts w:eastAsia="Calibri"/>
            <w:lang w:val="nn-NO"/>
          </w:rPr>
          <w:t>Overordna styringslogikk</w:t>
        </w:r>
        <w:r>
          <w:rPr>
            <w:webHidden/>
          </w:rPr>
          <w:tab/>
        </w:r>
        <w:r>
          <w:rPr>
            <w:webHidden/>
          </w:rPr>
          <w:fldChar w:fldCharType="begin"/>
        </w:r>
        <w:r>
          <w:rPr>
            <w:webHidden/>
          </w:rPr>
          <w:instrText xml:space="preserve"> PAGEREF _Toc234884217 \h </w:instrText>
        </w:r>
        <w:r>
          <w:rPr>
            <w:webHidden/>
          </w:rPr>
        </w:r>
        <w:r>
          <w:rPr>
            <w:webHidden/>
          </w:rPr>
          <w:fldChar w:fldCharType="separate"/>
        </w:r>
        <w:r>
          <w:rPr>
            <w:webHidden/>
          </w:rPr>
          <w:t>9</w:t>
        </w:r>
        <w:r>
          <w:rPr>
            <w:webHidden/>
          </w:rPr>
          <w:fldChar w:fldCharType="end"/>
        </w:r>
      </w:hyperlink>
    </w:p>
    <w:p w14:paraId="48D3B017" w14:textId="7EE197F9" w:rsidR="00627515" w:rsidRDefault="00627515">
      <w:pPr>
        <w:pStyle w:val="INNH2"/>
        <w:rPr>
          <w:rFonts w:eastAsiaTheme="minorEastAsia" w:cstheme="minorBidi"/>
          <w:kern w:val="2"/>
          <w:sz w:val="24"/>
          <w:szCs w:val="24"/>
          <w14:ligatures w14:val="standardContextual"/>
        </w:rPr>
      </w:pPr>
      <w:hyperlink w:anchor="_Toc234884218" w:history="1">
        <w:r w:rsidRPr="00663D1F">
          <w:rPr>
            <w:rStyle w:val="Hyperkobling"/>
            <w:rFonts w:eastAsia="Calibri"/>
            <w:lang w:val="nn-NO"/>
          </w:rPr>
          <w:t>5.2</w:t>
        </w:r>
        <w:r>
          <w:rPr>
            <w:rFonts w:eastAsiaTheme="minorEastAsia" w:cstheme="minorBidi"/>
            <w:kern w:val="2"/>
            <w:sz w:val="24"/>
            <w:szCs w:val="24"/>
            <w14:ligatures w14:val="standardContextual"/>
          </w:rPr>
          <w:tab/>
        </w:r>
        <w:r w:rsidRPr="00663D1F">
          <w:rPr>
            <w:rStyle w:val="Hyperkobling"/>
            <w:rFonts w:eastAsia="Calibri"/>
            <w:lang w:val="nn-NO"/>
          </w:rPr>
          <w:t>Fase 0 – innleiande fase (konsept, screening og caseval)</w:t>
        </w:r>
        <w:r>
          <w:rPr>
            <w:webHidden/>
          </w:rPr>
          <w:tab/>
        </w:r>
        <w:r>
          <w:rPr>
            <w:webHidden/>
          </w:rPr>
          <w:fldChar w:fldCharType="begin"/>
        </w:r>
        <w:r>
          <w:rPr>
            <w:webHidden/>
          </w:rPr>
          <w:instrText xml:space="preserve"> PAGEREF _Toc234884218 \h </w:instrText>
        </w:r>
        <w:r>
          <w:rPr>
            <w:webHidden/>
          </w:rPr>
        </w:r>
        <w:r>
          <w:rPr>
            <w:webHidden/>
          </w:rPr>
          <w:fldChar w:fldCharType="separate"/>
        </w:r>
        <w:r>
          <w:rPr>
            <w:webHidden/>
          </w:rPr>
          <w:t>9</w:t>
        </w:r>
        <w:r>
          <w:rPr>
            <w:webHidden/>
          </w:rPr>
          <w:fldChar w:fldCharType="end"/>
        </w:r>
      </w:hyperlink>
    </w:p>
    <w:p w14:paraId="7C1744CF" w14:textId="4ACAAE6A" w:rsidR="00627515" w:rsidRDefault="00627515">
      <w:pPr>
        <w:pStyle w:val="INNH3"/>
        <w:rPr>
          <w:rFonts w:eastAsiaTheme="minorEastAsia" w:cstheme="minorBidi"/>
          <w:i w:val="0"/>
          <w:iCs w:val="0"/>
          <w:kern w:val="2"/>
          <w:sz w:val="24"/>
          <w:szCs w:val="24"/>
          <w14:ligatures w14:val="standardContextual"/>
        </w:rPr>
      </w:pPr>
      <w:hyperlink w:anchor="_Toc234884219" w:history="1">
        <w:r w:rsidRPr="00663D1F">
          <w:rPr>
            <w:rStyle w:val="Hyperkobling"/>
            <w:rFonts w:eastAsia="Calibri"/>
            <w:lang w:val="nn-NO"/>
          </w:rPr>
          <w:t>5.2.1</w:t>
        </w:r>
        <w:r>
          <w:rPr>
            <w:rFonts w:eastAsiaTheme="minorEastAsia" w:cstheme="minorBidi"/>
            <w:i w:val="0"/>
            <w:iCs w:val="0"/>
            <w:kern w:val="2"/>
            <w:sz w:val="24"/>
            <w:szCs w:val="24"/>
            <w14:ligatures w14:val="standardContextual"/>
          </w:rPr>
          <w:tab/>
        </w:r>
        <w:r w:rsidRPr="00663D1F">
          <w:rPr>
            <w:rStyle w:val="Hyperkobling"/>
            <w:rFonts w:eastAsia="Calibri"/>
            <w:lang w:val="nn-NO"/>
          </w:rPr>
          <w:t>Formål</w:t>
        </w:r>
        <w:r>
          <w:rPr>
            <w:webHidden/>
          </w:rPr>
          <w:tab/>
        </w:r>
        <w:r>
          <w:rPr>
            <w:webHidden/>
          </w:rPr>
          <w:fldChar w:fldCharType="begin"/>
        </w:r>
        <w:r>
          <w:rPr>
            <w:webHidden/>
          </w:rPr>
          <w:instrText xml:space="preserve"> PAGEREF _Toc234884219 \h </w:instrText>
        </w:r>
        <w:r>
          <w:rPr>
            <w:webHidden/>
          </w:rPr>
        </w:r>
        <w:r>
          <w:rPr>
            <w:webHidden/>
          </w:rPr>
          <w:fldChar w:fldCharType="separate"/>
        </w:r>
        <w:r>
          <w:rPr>
            <w:webHidden/>
          </w:rPr>
          <w:t>9</w:t>
        </w:r>
        <w:r>
          <w:rPr>
            <w:webHidden/>
          </w:rPr>
          <w:fldChar w:fldCharType="end"/>
        </w:r>
      </w:hyperlink>
    </w:p>
    <w:p w14:paraId="23B7ACF7" w14:textId="66C029DB" w:rsidR="00627515" w:rsidRDefault="00627515">
      <w:pPr>
        <w:pStyle w:val="INNH3"/>
        <w:rPr>
          <w:rFonts w:eastAsiaTheme="minorEastAsia" w:cstheme="minorBidi"/>
          <w:i w:val="0"/>
          <w:iCs w:val="0"/>
          <w:kern w:val="2"/>
          <w:sz w:val="24"/>
          <w:szCs w:val="24"/>
          <w14:ligatures w14:val="standardContextual"/>
        </w:rPr>
      </w:pPr>
      <w:hyperlink w:anchor="_Toc234884220" w:history="1">
        <w:r w:rsidRPr="00663D1F">
          <w:rPr>
            <w:rStyle w:val="Hyperkobling"/>
            <w:rFonts w:eastAsia="Calibri"/>
            <w:lang w:val="nn-NO"/>
          </w:rPr>
          <w:t>5.2.2</w:t>
        </w:r>
        <w:r>
          <w:rPr>
            <w:rFonts w:eastAsiaTheme="minorEastAsia" w:cstheme="minorBidi"/>
            <w:i w:val="0"/>
            <w:iCs w:val="0"/>
            <w:kern w:val="2"/>
            <w:sz w:val="24"/>
            <w:szCs w:val="24"/>
            <w14:ligatures w14:val="standardContextual"/>
          </w:rPr>
          <w:tab/>
        </w:r>
        <w:r w:rsidRPr="00663D1F">
          <w:rPr>
            <w:rStyle w:val="Hyperkobling"/>
            <w:rFonts w:eastAsia="Calibri"/>
            <w:lang w:val="nn-NO"/>
          </w:rPr>
          <w:t>Økonomisk ramme for fase 0</w:t>
        </w:r>
        <w:r>
          <w:rPr>
            <w:webHidden/>
          </w:rPr>
          <w:tab/>
        </w:r>
        <w:r>
          <w:rPr>
            <w:webHidden/>
          </w:rPr>
          <w:fldChar w:fldCharType="begin"/>
        </w:r>
        <w:r>
          <w:rPr>
            <w:webHidden/>
          </w:rPr>
          <w:instrText xml:space="preserve"> PAGEREF _Toc234884220 \h </w:instrText>
        </w:r>
        <w:r>
          <w:rPr>
            <w:webHidden/>
          </w:rPr>
        </w:r>
        <w:r>
          <w:rPr>
            <w:webHidden/>
          </w:rPr>
          <w:fldChar w:fldCharType="separate"/>
        </w:r>
        <w:r>
          <w:rPr>
            <w:webHidden/>
          </w:rPr>
          <w:t>9</w:t>
        </w:r>
        <w:r>
          <w:rPr>
            <w:webHidden/>
          </w:rPr>
          <w:fldChar w:fldCharType="end"/>
        </w:r>
      </w:hyperlink>
    </w:p>
    <w:p w14:paraId="58734BA2" w14:textId="657F3C1C" w:rsidR="00627515" w:rsidRDefault="00627515">
      <w:pPr>
        <w:pStyle w:val="INNH3"/>
        <w:rPr>
          <w:rFonts w:eastAsiaTheme="minorEastAsia" w:cstheme="minorBidi"/>
          <w:i w:val="0"/>
          <w:iCs w:val="0"/>
          <w:kern w:val="2"/>
          <w:sz w:val="24"/>
          <w:szCs w:val="24"/>
          <w14:ligatures w14:val="standardContextual"/>
        </w:rPr>
      </w:pPr>
      <w:hyperlink w:anchor="_Toc234884221" w:history="1">
        <w:r w:rsidRPr="00663D1F">
          <w:rPr>
            <w:rStyle w:val="Hyperkobling"/>
            <w:rFonts w:eastAsia="Calibri"/>
            <w:lang w:val="nn-NO"/>
          </w:rPr>
          <w:t>5.2.3</w:t>
        </w:r>
        <w:r>
          <w:rPr>
            <w:rFonts w:eastAsiaTheme="minorEastAsia" w:cstheme="minorBidi"/>
            <w:i w:val="0"/>
            <w:iCs w:val="0"/>
            <w:kern w:val="2"/>
            <w:sz w:val="24"/>
            <w:szCs w:val="24"/>
            <w14:ligatures w14:val="standardContextual"/>
          </w:rPr>
          <w:tab/>
        </w:r>
        <w:r w:rsidRPr="00663D1F">
          <w:rPr>
            <w:rStyle w:val="Hyperkobling"/>
            <w:rFonts w:eastAsia="Calibri"/>
            <w:lang w:val="nn-NO"/>
          </w:rPr>
          <w:t>Delleveranse L0A</w:t>
        </w:r>
        <w:r>
          <w:rPr>
            <w:webHidden/>
          </w:rPr>
          <w:tab/>
        </w:r>
        <w:r>
          <w:rPr>
            <w:webHidden/>
          </w:rPr>
          <w:fldChar w:fldCharType="begin"/>
        </w:r>
        <w:r>
          <w:rPr>
            <w:webHidden/>
          </w:rPr>
          <w:instrText xml:space="preserve"> PAGEREF _Toc234884221 \h </w:instrText>
        </w:r>
        <w:r>
          <w:rPr>
            <w:webHidden/>
          </w:rPr>
        </w:r>
        <w:r>
          <w:rPr>
            <w:webHidden/>
          </w:rPr>
          <w:fldChar w:fldCharType="separate"/>
        </w:r>
        <w:r>
          <w:rPr>
            <w:webHidden/>
          </w:rPr>
          <w:t>9</w:t>
        </w:r>
        <w:r>
          <w:rPr>
            <w:webHidden/>
          </w:rPr>
          <w:fldChar w:fldCharType="end"/>
        </w:r>
      </w:hyperlink>
    </w:p>
    <w:p w14:paraId="5A295FC4" w14:textId="611E0460" w:rsidR="00627515" w:rsidRDefault="00627515">
      <w:pPr>
        <w:pStyle w:val="INNH3"/>
        <w:rPr>
          <w:rFonts w:eastAsiaTheme="minorEastAsia" w:cstheme="minorBidi"/>
          <w:i w:val="0"/>
          <w:iCs w:val="0"/>
          <w:kern w:val="2"/>
          <w:sz w:val="24"/>
          <w:szCs w:val="24"/>
          <w14:ligatures w14:val="standardContextual"/>
        </w:rPr>
      </w:pPr>
      <w:hyperlink w:anchor="_Toc234884222" w:history="1">
        <w:r w:rsidRPr="00663D1F">
          <w:rPr>
            <w:rStyle w:val="Hyperkobling"/>
            <w:rFonts w:eastAsia="Calibri"/>
            <w:lang w:val="nn-NO"/>
          </w:rPr>
          <w:t>5.2.4</w:t>
        </w:r>
        <w:r>
          <w:rPr>
            <w:rFonts w:eastAsiaTheme="minorEastAsia" w:cstheme="minorBidi"/>
            <w:i w:val="0"/>
            <w:iCs w:val="0"/>
            <w:kern w:val="2"/>
            <w:sz w:val="24"/>
            <w:szCs w:val="24"/>
            <w14:ligatures w14:val="standardContextual"/>
          </w:rPr>
          <w:tab/>
        </w:r>
        <w:r w:rsidRPr="00663D1F">
          <w:rPr>
            <w:rStyle w:val="Hyperkobling"/>
            <w:rFonts w:eastAsia="Calibri"/>
            <w:lang w:val="nn-NO"/>
          </w:rPr>
          <w:t>Styringspunkt SP0 – omfangsstyring (til orientering)</w:t>
        </w:r>
        <w:r>
          <w:rPr>
            <w:webHidden/>
          </w:rPr>
          <w:tab/>
        </w:r>
        <w:r>
          <w:rPr>
            <w:webHidden/>
          </w:rPr>
          <w:fldChar w:fldCharType="begin"/>
        </w:r>
        <w:r>
          <w:rPr>
            <w:webHidden/>
          </w:rPr>
          <w:instrText xml:space="preserve"> PAGEREF _Toc234884222 \h </w:instrText>
        </w:r>
        <w:r>
          <w:rPr>
            <w:webHidden/>
          </w:rPr>
        </w:r>
        <w:r>
          <w:rPr>
            <w:webHidden/>
          </w:rPr>
          <w:fldChar w:fldCharType="separate"/>
        </w:r>
        <w:r>
          <w:rPr>
            <w:webHidden/>
          </w:rPr>
          <w:t>10</w:t>
        </w:r>
        <w:r>
          <w:rPr>
            <w:webHidden/>
          </w:rPr>
          <w:fldChar w:fldCharType="end"/>
        </w:r>
      </w:hyperlink>
    </w:p>
    <w:p w14:paraId="004BBAD9" w14:textId="655A6410" w:rsidR="00627515" w:rsidRDefault="00627515">
      <w:pPr>
        <w:pStyle w:val="INNH3"/>
        <w:rPr>
          <w:rFonts w:eastAsiaTheme="minorEastAsia" w:cstheme="minorBidi"/>
          <w:i w:val="0"/>
          <w:iCs w:val="0"/>
          <w:kern w:val="2"/>
          <w:sz w:val="24"/>
          <w:szCs w:val="24"/>
          <w14:ligatures w14:val="standardContextual"/>
        </w:rPr>
      </w:pPr>
      <w:hyperlink w:anchor="_Toc234884223" w:history="1">
        <w:r w:rsidRPr="00663D1F">
          <w:rPr>
            <w:rStyle w:val="Hyperkobling"/>
            <w:rFonts w:eastAsia="Calibri"/>
            <w:lang w:val="nn-NO"/>
          </w:rPr>
          <w:t>5.2.5</w:t>
        </w:r>
        <w:r>
          <w:rPr>
            <w:rFonts w:eastAsiaTheme="minorEastAsia" w:cstheme="minorBidi"/>
            <w:i w:val="0"/>
            <w:iCs w:val="0"/>
            <w:kern w:val="2"/>
            <w:sz w:val="24"/>
            <w:szCs w:val="24"/>
            <w14:ligatures w14:val="standardContextual"/>
          </w:rPr>
          <w:tab/>
        </w:r>
        <w:r w:rsidRPr="00663D1F">
          <w:rPr>
            <w:rStyle w:val="Hyperkobling"/>
            <w:rFonts w:eastAsia="Calibri"/>
            <w:lang w:val="nn-NO"/>
          </w:rPr>
          <w:t>Delleveranse L0B</w:t>
        </w:r>
        <w:r>
          <w:rPr>
            <w:webHidden/>
          </w:rPr>
          <w:tab/>
        </w:r>
        <w:r>
          <w:rPr>
            <w:webHidden/>
          </w:rPr>
          <w:fldChar w:fldCharType="begin"/>
        </w:r>
        <w:r>
          <w:rPr>
            <w:webHidden/>
          </w:rPr>
          <w:instrText xml:space="preserve"> PAGEREF _Toc234884223 \h </w:instrText>
        </w:r>
        <w:r>
          <w:rPr>
            <w:webHidden/>
          </w:rPr>
        </w:r>
        <w:r>
          <w:rPr>
            <w:webHidden/>
          </w:rPr>
          <w:fldChar w:fldCharType="separate"/>
        </w:r>
        <w:r>
          <w:rPr>
            <w:webHidden/>
          </w:rPr>
          <w:t>10</w:t>
        </w:r>
        <w:r>
          <w:rPr>
            <w:webHidden/>
          </w:rPr>
          <w:fldChar w:fldCharType="end"/>
        </w:r>
      </w:hyperlink>
    </w:p>
    <w:p w14:paraId="744BC5BC" w14:textId="225716FE" w:rsidR="00627515" w:rsidRDefault="00627515">
      <w:pPr>
        <w:pStyle w:val="INNH3"/>
        <w:rPr>
          <w:rFonts w:eastAsiaTheme="minorEastAsia" w:cstheme="minorBidi"/>
          <w:i w:val="0"/>
          <w:iCs w:val="0"/>
          <w:kern w:val="2"/>
          <w:sz w:val="24"/>
          <w:szCs w:val="24"/>
          <w14:ligatures w14:val="standardContextual"/>
        </w:rPr>
      </w:pPr>
      <w:hyperlink w:anchor="_Toc234884224" w:history="1">
        <w:r w:rsidRPr="00663D1F">
          <w:rPr>
            <w:rStyle w:val="Hyperkobling"/>
            <w:rFonts w:eastAsia="Calibri"/>
            <w:lang w:val="nn-NO"/>
          </w:rPr>
          <w:t>5.2.6</w:t>
        </w:r>
        <w:r>
          <w:rPr>
            <w:rFonts w:eastAsiaTheme="minorEastAsia" w:cstheme="minorBidi"/>
            <w:i w:val="0"/>
            <w:iCs w:val="0"/>
            <w:kern w:val="2"/>
            <w:sz w:val="24"/>
            <w:szCs w:val="24"/>
            <w14:ligatures w14:val="standardContextual"/>
          </w:rPr>
          <w:tab/>
        </w:r>
        <w:r w:rsidRPr="00663D1F">
          <w:rPr>
            <w:rStyle w:val="Hyperkobling"/>
            <w:rFonts w:eastAsia="Calibri"/>
            <w:lang w:val="nn-NO"/>
          </w:rPr>
          <w:t>Styringspunkt SP1 – politisk (til orientering)</w:t>
        </w:r>
        <w:r>
          <w:rPr>
            <w:webHidden/>
          </w:rPr>
          <w:tab/>
        </w:r>
        <w:r>
          <w:rPr>
            <w:webHidden/>
          </w:rPr>
          <w:fldChar w:fldCharType="begin"/>
        </w:r>
        <w:r>
          <w:rPr>
            <w:webHidden/>
          </w:rPr>
          <w:instrText xml:space="preserve"> PAGEREF _Toc234884224 \h </w:instrText>
        </w:r>
        <w:r>
          <w:rPr>
            <w:webHidden/>
          </w:rPr>
        </w:r>
        <w:r>
          <w:rPr>
            <w:webHidden/>
          </w:rPr>
          <w:fldChar w:fldCharType="separate"/>
        </w:r>
        <w:r>
          <w:rPr>
            <w:webHidden/>
          </w:rPr>
          <w:t>10</w:t>
        </w:r>
        <w:r>
          <w:rPr>
            <w:webHidden/>
          </w:rPr>
          <w:fldChar w:fldCharType="end"/>
        </w:r>
      </w:hyperlink>
    </w:p>
    <w:p w14:paraId="19EDB244" w14:textId="33E25520" w:rsidR="00627515" w:rsidRDefault="00627515">
      <w:pPr>
        <w:pStyle w:val="INNH2"/>
        <w:rPr>
          <w:rFonts w:eastAsiaTheme="minorEastAsia" w:cstheme="minorBidi"/>
          <w:kern w:val="2"/>
          <w:sz w:val="24"/>
          <w:szCs w:val="24"/>
          <w14:ligatures w14:val="standardContextual"/>
        </w:rPr>
      </w:pPr>
      <w:hyperlink w:anchor="_Toc234884225" w:history="1">
        <w:r w:rsidRPr="00663D1F">
          <w:rPr>
            <w:rStyle w:val="Hyperkobling"/>
            <w:rFonts w:eastAsia="Arial"/>
            <w:lang w:val="nn-NO"/>
          </w:rPr>
          <w:t>5.3</w:t>
        </w:r>
        <w:r>
          <w:rPr>
            <w:rFonts w:eastAsiaTheme="minorEastAsia" w:cstheme="minorBidi"/>
            <w:kern w:val="2"/>
            <w:sz w:val="24"/>
            <w:szCs w:val="24"/>
            <w14:ligatures w14:val="standardContextual"/>
          </w:rPr>
          <w:tab/>
        </w:r>
        <w:r w:rsidRPr="00663D1F">
          <w:rPr>
            <w:rStyle w:val="Hyperkobling"/>
            <w:rFonts w:eastAsia="Arial"/>
            <w:lang w:val="nn-NO"/>
          </w:rPr>
          <w:t>Fase 1 - Vidareføring etter Fase 0</w:t>
        </w:r>
        <w:r>
          <w:rPr>
            <w:webHidden/>
          </w:rPr>
          <w:tab/>
        </w:r>
        <w:r>
          <w:rPr>
            <w:webHidden/>
          </w:rPr>
          <w:fldChar w:fldCharType="begin"/>
        </w:r>
        <w:r>
          <w:rPr>
            <w:webHidden/>
          </w:rPr>
          <w:instrText xml:space="preserve"> PAGEREF _Toc234884225 \h </w:instrText>
        </w:r>
        <w:r>
          <w:rPr>
            <w:webHidden/>
          </w:rPr>
        </w:r>
        <w:r>
          <w:rPr>
            <w:webHidden/>
          </w:rPr>
          <w:fldChar w:fldCharType="separate"/>
        </w:r>
        <w:r>
          <w:rPr>
            <w:webHidden/>
          </w:rPr>
          <w:t>11</w:t>
        </w:r>
        <w:r>
          <w:rPr>
            <w:webHidden/>
          </w:rPr>
          <w:fldChar w:fldCharType="end"/>
        </w:r>
      </w:hyperlink>
    </w:p>
    <w:p w14:paraId="4EDC8B08" w14:textId="4F6FEC6C" w:rsidR="00627515" w:rsidRDefault="00627515">
      <w:pPr>
        <w:pStyle w:val="INNH1"/>
        <w:rPr>
          <w:rFonts w:eastAsiaTheme="minorEastAsia" w:cstheme="minorBidi"/>
          <w:b w:val="0"/>
          <w:bCs w:val="0"/>
          <w:kern w:val="2"/>
          <w:sz w:val="24"/>
          <w:szCs w:val="24"/>
          <w14:ligatures w14:val="standardContextual"/>
        </w:rPr>
      </w:pPr>
      <w:hyperlink w:anchor="_Toc234884226" w:history="1">
        <w:r w:rsidRPr="00663D1F">
          <w:rPr>
            <w:rStyle w:val="Hyperkobling"/>
            <w:rFonts w:eastAsia="Arial"/>
            <w:lang w:val="nn-NO"/>
          </w:rPr>
          <w:t>6</w:t>
        </w:r>
        <w:r>
          <w:rPr>
            <w:rFonts w:eastAsiaTheme="minorEastAsia" w:cstheme="minorBidi"/>
            <w:b w:val="0"/>
            <w:bCs w:val="0"/>
            <w:kern w:val="2"/>
            <w:sz w:val="24"/>
            <w:szCs w:val="24"/>
            <w14:ligatures w14:val="standardContextual"/>
          </w:rPr>
          <w:tab/>
        </w:r>
        <w:r w:rsidRPr="00663D1F">
          <w:rPr>
            <w:rStyle w:val="Hyperkobling"/>
            <w:rFonts w:eastAsia="Arial"/>
            <w:lang w:val="nn-NO"/>
          </w:rPr>
          <w:t>Opsjonsavrop: djupare utgreiing for valt rutepakke (L1)</w:t>
        </w:r>
        <w:r>
          <w:rPr>
            <w:webHidden/>
          </w:rPr>
          <w:tab/>
        </w:r>
        <w:r>
          <w:rPr>
            <w:webHidden/>
          </w:rPr>
          <w:fldChar w:fldCharType="begin"/>
        </w:r>
        <w:r>
          <w:rPr>
            <w:webHidden/>
          </w:rPr>
          <w:instrText xml:space="preserve"> PAGEREF _Toc234884226 \h </w:instrText>
        </w:r>
        <w:r>
          <w:rPr>
            <w:webHidden/>
          </w:rPr>
        </w:r>
        <w:r>
          <w:rPr>
            <w:webHidden/>
          </w:rPr>
          <w:fldChar w:fldCharType="separate"/>
        </w:r>
        <w:r>
          <w:rPr>
            <w:webHidden/>
          </w:rPr>
          <w:t>12</w:t>
        </w:r>
        <w:r>
          <w:rPr>
            <w:webHidden/>
          </w:rPr>
          <w:fldChar w:fldCharType="end"/>
        </w:r>
      </w:hyperlink>
    </w:p>
    <w:p w14:paraId="7DCE91D0" w14:textId="59198F8C" w:rsidR="00627515" w:rsidRDefault="00627515">
      <w:pPr>
        <w:pStyle w:val="INNH2"/>
        <w:rPr>
          <w:rFonts w:eastAsiaTheme="minorEastAsia" w:cstheme="minorBidi"/>
          <w:kern w:val="2"/>
          <w:sz w:val="24"/>
          <w:szCs w:val="24"/>
          <w14:ligatures w14:val="standardContextual"/>
        </w:rPr>
      </w:pPr>
      <w:hyperlink w:anchor="_Toc234884227" w:history="1">
        <w:r w:rsidRPr="00663D1F">
          <w:rPr>
            <w:rStyle w:val="Hyperkobling"/>
            <w:rFonts w:eastAsia="Calibri"/>
            <w:lang w:val="nn-NO"/>
          </w:rPr>
          <w:t>6.1</w:t>
        </w:r>
        <w:r>
          <w:rPr>
            <w:rFonts w:eastAsiaTheme="minorEastAsia" w:cstheme="minorBidi"/>
            <w:kern w:val="2"/>
            <w:sz w:val="24"/>
            <w:szCs w:val="24"/>
            <w14:ligatures w14:val="standardContextual"/>
          </w:rPr>
          <w:tab/>
        </w:r>
        <w:r w:rsidRPr="00663D1F">
          <w:rPr>
            <w:rStyle w:val="Hyperkobling"/>
            <w:rFonts w:eastAsia="Calibri"/>
            <w:lang w:val="nn-NO"/>
          </w:rPr>
          <w:t>Formål</w:t>
        </w:r>
        <w:r>
          <w:rPr>
            <w:webHidden/>
          </w:rPr>
          <w:tab/>
        </w:r>
        <w:r>
          <w:rPr>
            <w:webHidden/>
          </w:rPr>
          <w:fldChar w:fldCharType="begin"/>
        </w:r>
        <w:r>
          <w:rPr>
            <w:webHidden/>
          </w:rPr>
          <w:instrText xml:space="preserve"> PAGEREF _Toc234884227 \h </w:instrText>
        </w:r>
        <w:r>
          <w:rPr>
            <w:webHidden/>
          </w:rPr>
        </w:r>
        <w:r>
          <w:rPr>
            <w:webHidden/>
          </w:rPr>
          <w:fldChar w:fldCharType="separate"/>
        </w:r>
        <w:r>
          <w:rPr>
            <w:webHidden/>
          </w:rPr>
          <w:t>12</w:t>
        </w:r>
        <w:r>
          <w:rPr>
            <w:webHidden/>
          </w:rPr>
          <w:fldChar w:fldCharType="end"/>
        </w:r>
      </w:hyperlink>
    </w:p>
    <w:p w14:paraId="78BCC594" w14:textId="008B0FD5" w:rsidR="00627515" w:rsidRDefault="00627515">
      <w:pPr>
        <w:pStyle w:val="INNH2"/>
        <w:rPr>
          <w:rFonts w:eastAsiaTheme="minorEastAsia" w:cstheme="minorBidi"/>
          <w:kern w:val="2"/>
          <w:sz w:val="24"/>
          <w:szCs w:val="24"/>
          <w14:ligatures w14:val="standardContextual"/>
        </w:rPr>
      </w:pPr>
      <w:hyperlink w:anchor="_Toc234884228" w:history="1">
        <w:r w:rsidRPr="00663D1F">
          <w:rPr>
            <w:rStyle w:val="Hyperkobling"/>
            <w:rFonts w:eastAsia="Calibri"/>
            <w:lang w:val="nn-NO"/>
          </w:rPr>
          <w:t>6.2</w:t>
        </w:r>
        <w:r>
          <w:rPr>
            <w:rFonts w:eastAsiaTheme="minorEastAsia" w:cstheme="minorBidi"/>
            <w:kern w:val="2"/>
            <w:sz w:val="24"/>
            <w:szCs w:val="24"/>
            <w14:ligatures w14:val="standardContextual"/>
          </w:rPr>
          <w:tab/>
        </w:r>
        <w:r w:rsidRPr="00663D1F">
          <w:rPr>
            <w:rStyle w:val="Hyperkobling"/>
            <w:rFonts w:eastAsia="Calibri"/>
            <w:lang w:val="nn-NO"/>
          </w:rPr>
          <w:t>Økonomisk ramme</w:t>
        </w:r>
        <w:r>
          <w:rPr>
            <w:webHidden/>
          </w:rPr>
          <w:tab/>
        </w:r>
        <w:r>
          <w:rPr>
            <w:webHidden/>
          </w:rPr>
          <w:fldChar w:fldCharType="begin"/>
        </w:r>
        <w:r>
          <w:rPr>
            <w:webHidden/>
          </w:rPr>
          <w:instrText xml:space="preserve"> PAGEREF _Toc234884228 \h </w:instrText>
        </w:r>
        <w:r>
          <w:rPr>
            <w:webHidden/>
          </w:rPr>
        </w:r>
        <w:r>
          <w:rPr>
            <w:webHidden/>
          </w:rPr>
          <w:fldChar w:fldCharType="separate"/>
        </w:r>
        <w:r>
          <w:rPr>
            <w:webHidden/>
          </w:rPr>
          <w:t>12</w:t>
        </w:r>
        <w:r>
          <w:rPr>
            <w:webHidden/>
          </w:rPr>
          <w:fldChar w:fldCharType="end"/>
        </w:r>
      </w:hyperlink>
    </w:p>
    <w:p w14:paraId="7CF4CA0E" w14:textId="62A5A9E5" w:rsidR="00627515" w:rsidRDefault="00627515">
      <w:pPr>
        <w:pStyle w:val="INNH2"/>
        <w:rPr>
          <w:rFonts w:eastAsiaTheme="minorEastAsia" w:cstheme="minorBidi"/>
          <w:kern w:val="2"/>
          <w:sz w:val="24"/>
          <w:szCs w:val="24"/>
          <w14:ligatures w14:val="standardContextual"/>
        </w:rPr>
      </w:pPr>
      <w:hyperlink w:anchor="_Toc234884229" w:history="1">
        <w:r w:rsidRPr="00663D1F">
          <w:rPr>
            <w:rStyle w:val="Hyperkobling"/>
            <w:rFonts w:eastAsia="Calibri"/>
            <w:lang w:val="nn-NO"/>
          </w:rPr>
          <w:t>6.3</w:t>
        </w:r>
        <w:r>
          <w:rPr>
            <w:rFonts w:eastAsiaTheme="minorEastAsia" w:cstheme="minorBidi"/>
            <w:kern w:val="2"/>
            <w:sz w:val="24"/>
            <w:szCs w:val="24"/>
            <w14:ligatures w14:val="standardContextual"/>
          </w:rPr>
          <w:tab/>
        </w:r>
        <w:r w:rsidRPr="00663D1F">
          <w:rPr>
            <w:rStyle w:val="Hyperkobling"/>
            <w:rFonts w:eastAsia="Calibri"/>
            <w:lang w:val="nn-NO"/>
          </w:rPr>
          <w:t>Leveranse L1</w:t>
        </w:r>
        <w:r>
          <w:rPr>
            <w:webHidden/>
          </w:rPr>
          <w:tab/>
        </w:r>
        <w:r>
          <w:rPr>
            <w:webHidden/>
          </w:rPr>
          <w:fldChar w:fldCharType="begin"/>
        </w:r>
        <w:r>
          <w:rPr>
            <w:webHidden/>
          </w:rPr>
          <w:instrText xml:space="preserve"> PAGEREF _Toc234884229 \h </w:instrText>
        </w:r>
        <w:r>
          <w:rPr>
            <w:webHidden/>
          </w:rPr>
        </w:r>
        <w:r>
          <w:rPr>
            <w:webHidden/>
          </w:rPr>
          <w:fldChar w:fldCharType="separate"/>
        </w:r>
        <w:r>
          <w:rPr>
            <w:webHidden/>
          </w:rPr>
          <w:t>12</w:t>
        </w:r>
        <w:r>
          <w:rPr>
            <w:webHidden/>
          </w:rPr>
          <w:fldChar w:fldCharType="end"/>
        </w:r>
      </w:hyperlink>
    </w:p>
    <w:p w14:paraId="55F86EB3" w14:textId="549192C4" w:rsidR="00627515" w:rsidRDefault="00627515">
      <w:pPr>
        <w:pStyle w:val="INNH2"/>
        <w:rPr>
          <w:rFonts w:eastAsiaTheme="minorEastAsia" w:cstheme="minorBidi"/>
          <w:kern w:val="2"/>
          <w:sz w:val="24"/>
          <w:szCs w:val="24"/>
          <w14:ligatures w14:val="standardContextual"/>
        </w:rPr>
      </w:pPr>
      <w:hyperlink w:anchor="_Toc234884230" w:history="1">
        <w:r w:rsidRPr="00663D1F">
          <w:rPr>
            <w:rStyle w:val="Hyperkobling"/>
            <w:rFonts w:eastAsia="Calibri"/>
            <w:lang w:val="nn-NO"/>
          </w:rPr>
          <w:t>6.4</w:t>
        </w:r>
        <w:r>
          <w:rPr>
            <w:rFonts w:eastAsiaTheme="minorEastAsia" w:cstheme="minorBidi"/>
            <w:kern w:val="2"/>
            <w:sz w:val="24"/>
            <w:szCs w:val="24"/>
            <w14:ligatures w14:val="standardContextual"/>
          </w:rPr>
          <w:tab/>
        </w:r>
        <w:r w:rsidRPr="00663D1F">
          <w:rPr>
            <w:rStyle w:val="Hyperkobling"/>
            <w:rFonts w:eastAsia="Calibri"/>
            <w:lang w:val="nn-NO"/>
          </w:rPr>
          <w:t>Beslutningspunkt BP1 (politisk):</w:t>
        </w:r>
        <w:r>
          <w:rPr>
            <w:webHidden/>
          </w:rPr>
          <w:tab/>
        </w:r>
        <w:r>
          <w:rPr>
            <w:webHidden/>
          </w:rPr>
          <w:fldChar w:fldCharType="begin"/>
        </w:r>
        <w:r>
          <w:rPr>
            <w:webHidden/>
          </w:rPr>
          <w:instrText xml:space="preserve"> PAGEREF _Toc234884230 \h </w:instrText>
        </w:r>
        <w:r>
          <w:rPr>
            <w:webHidden/>
          </w:rPr>
        </w:r>
        <w:r>
          <w:rPr>
            <w:webHidden/>
          </w:rPr>
          <w:fldChar w:fldCharType="separate"/>
        </w:r>
        <w:r>
          <w:rPr>
            <w:webHidden/>
          </w:rPr>
          <w:t>12</w:t>
        </w:r>
        <w:r>
          <w:rPr>
            <w:webHidden/>
          </w:rPr>
          <w:fldChar w:fldCharType="end"/>
        </w:r>
      </w:hyperlink>
    </w:p>
    <w:p w14:paraId="36BBAD5B" w14:textId="0DB9AE99" w:rsidR="00627515" w:rsidRDefault="00627515">
      <w:pPr>
        <w:pStyle w:val="INNH1"/>
        <w:rPr>
          <w:rFonts w:eastAsiaTheme="minorEastAsia" w:cstheme="minorBidi"/>
          <w:b w:val="0"/>
          <w:bCs w:val="0"/>
          <w:kern w:val="2"/>
          <w:sz w:val="24"/>
          <w:szCs w:val="24"/>
          <w14:ligatures w14:val="standardContextual"/>
        </w:rPr>
      </w:pPr>
      <w:hyperlink w:anchor="_Toc234884231" w:history="1">
        <w:r w:rsidRPr="00663D1F">
          <w:rPr>
            <w:rStyle w:val="Hyperkobling"/>
            <w:rFonts w:eastAsia="Arial"/>
            <w:lang w:val="nn-NO"/>
          </w:rPr>
          <w:t>7</w:t>
        </w:r>
        <w:r>
          <w:rPr>
            <w:rFonts w:eastAsiaTheme="minorEastAsia" w:cstheme="minorBidi"/>
            <w:b w:val="0"/>
            <w:bCs w:val="0"/>
            <w:kern w:val="2"/>
            <w:sz w:val="24"/>
            <w:szCs w:val="24"/>
            <w14:ligatures w14:val="standardContextual"/>
          </w:rPr>
          <w:tab/>
        </w:r>
        <w:r w:rsidRPr="00663D1F">
          <w:rPr>
            <w:rStyle w:val="Hyperkobling"/>
            <w:rFonts w:eastAsia="Arial"/>
            <w:lang w:val="nn-NO"/>
          </w:rPr>
          <w:t>Krav til vurdering av organisering og styring</w:t>
        </w:r>
        <w:r>
          <w:rPr>
            <w:webHidden/>
          </w:rPr>
          <w:tab/>
        </w:r>
        <w:r>
          <w:rPr>
            <w:webHidden/>
          </w:rPr>
          <w:fldChar w:fldCharType="begin"/>
        </w:r>
        <w:r>
          <w:rPr>
            <w:webHidden/>
          </w:rPr>
          <w:instrText xml:space="preserve"> PAGEREF _Toc234884231 \h </w:instrText>
        </w:r>
        <w:r>
          <w:rPr>
            <w:webHidden/>
          </w:rPr>
        </w:r>
        <w:r>
          <w:rPr>
            <w:webHidden/>
          </w:rPr>
          <w:fldChar w:fldCharType="separate"/>
        </w:r>
        <w:r>
          <w:rPr>
            <w:webHidden/>
          </w:rPr>
          <w:t>13</w:t>
        </w:r>
        <w:r>
          <w:rPr>
            <w:webHidden/>
          </w:rPr>
          <w:fldChar w:fldCharType="end"/>
        </w:r>
      </w:hyperlink>
    </w:p>
    <w:p w14:paraId="58F65E37" w14:textId="712B94D7" w:rsidR="00627515" w:rsidRDefault="00627515">
      <w:pPr>
        <w:pStyle w:val="INNH2"/>
        <w:rPr>
          <w:rFonts w:eastAsiaTheme="minorEastAsia" w:cstheme="minorBidi"/>
          <w:kern w:val="2"/>
          <w:sz w:val="24"/>
          <w:szCs w:val="24"/>
          <w14:ligatures w14:val="standardContextual"/>
        </w:rPr>
      </w:pPr>
      <w:hyperlink w:anchor="_Toc234884232" w:history="1">
        <w:r w:rsidRPr="00663D1F">
          <w:rPr>
            <w:rStyle w:val="Hyperkobling"/>
            <w:rFonts w:eastAsia="Calibri"/>
            <w:lang w:val="nn-NO"/>
          </w:rPr>
          <w:t>7.1</w:t>
        </w:r>
        <w:r>
          <w:rPr>
            <w:rFonts w:eastAsiaTheme="minorEastAsia" w:cstheme="minorBidi"/>
            <w:kern w:val="2"/>
            <w:sz w:val="24"/>
            <w:szCs w:val="24"/>
            <w14:ligatures w14:val="standardContextual"/>
          </w:rPr>
          <w:tab/>
        </w:r>
        <w:r w:rsidRPr="00663D1F">
          <w:rPr>
            <w:rStyle w:val="Hyperkobling"/>
            <w:rFonts w:eastAsia="Calibri"/>
            <w:lang w:val="nn-NO"/>
          </w:rPr>
          <w:t>Krav til bestillar–utførar-skille</w:t>
        </w:r>
        <w:r>
          <w:rPr>
            <w:webHidden/>
          </w:rPr>
          <w:tab/>
        </w:r>
        <w:r>
          <w:rPr>
            <w:webHidden/>
          </w:rPr>
          <w:fldChar w:fldCharType="begin"/>
        </w:r>
        <w:r>
          <w:rPr>
            <w:webHidden/>
          </w:rPr>
          <w:instrText xml:space="preserve"> PAGEREF _Toc234884232 \h </w:instrText>
        </w:r>
        <w:r>
          <w:rPr>
            <w:webHidden/>
          </w:rPr>
        </w:r>
        <w:r>
          <w:rPr>
            <w:webHidden/>
          </w:rPr>
          <w:fldChar w:fldCharType="separate"/>
        </w:r>
        <w:r>
          <w:rPr>
            <w:webHidden/>
          </w:rPr>
          <w:t>13</w:t>
        </w:r>
        <w:r>
          <w:rPr>
            <w:webHidden/>
          </w:rPr>
          <w:fldChar w:fldCharType="end"/>
        </w:r>
      </w:hyperlink>
    </w:p>
    <w:p w14:paraId="7E893BDE" w14:textId="22518B78" w:rsidR="00627515" w:rsidRDefault="00627515">
      <w:pPr>
        <w:pStyle w:val="INNH2"/>
        <w:rPr>
          <w:rFonts w:eastAsiaTheme="minorEastAsia" w:cstheme="minorBidi"/>
          <w:kern w:val="2"/>
          <w:sz w:val="24"/>
          <w:szCs w:val="24"/>
          <w14:ligatures w14:val="standardContextual"/>
        </w:rPr>
      </w:pPr>
      <w:hyperlink w:anchor="_Toc234884233" w:history="1">
        <w:r w:rsidRPr="00663D1F">
          <w:rPr>
            <w:rStyle w:val="Hyperkobling"/>
            <w:rFonts w:eastAsia="Calibri"/>
            <w:lang w:val="nn-NO"/>
          </w:rPr>
          <w:t>7.2</w:t>
        </w:r>
        <w:r>
          <w:rPr>
            <w:rFonts w:eastAsiaTheme="minorEastAsia" w:cstheme="minorBidi"/>
            <w:kern w:val="2"/>
            <w:sz w:val="24"/>
            <w:szCs w:val="24"/>
            <w14:ligatures w14:val="standardContextual"/>
          </w:rPr>
          <w:tab/>
        </w:r>
        <w:r w:rsidRPr="00663D1F">
          <w:rPr>
            <w:rStyle w:val="Hyperkobling"/>
            <w:rFonts w:eastAsia="Calibri"/>
            <w:lang w:val="nn-NO"/>
          </w:rPr>
          <w:t>Organiseringsalternativ ved parallell drift</w:t>
        </w:r>
        <w:r>
          <w:rPr>
            <w:webHidden/>
          </w:rPr>
          <w:tab/>
        </w:r>
        <w:r>
          <w:rPr>
            <w:webHidden/>
          </w:rPr>
          <w:fldChar w:fldCharType="begin"/>
        </w:r>
        <w:r>
          <w:rPr>
            <w:webHidden/>
          </w:rPr>
          <w:instrText xml:space="preserve"> PAGEREF _Toc234884233 \h </w:instrText>
        </w:r>
        <w:r>
          <w:rPr>
            <w:webHidden/>
          </w:rPr>
        </w:r>
        <w:r>
          <w:rPr>
            <w:webHidden/>
          </w:rPr>
          <w:fldChar w:fldCharType="separate"/>
        </w:r>
        <w:r>
          <w:rPr>
            <w:webHidden/>
          </w:rPr>
          <w:t>13</w:t>
        </w:r>
        <w:r>
          <w:rPr>
            <w:webHidden/>
          </w:rPr>
          <w:fldChar w:fldCharType="end"/>
        </w:r>
      </w:hyperlink>
    </w:p>
    <w:p w14:paraId="71CAB652" w14:textId="5F8086F1" w:rsidR="00627515" w:rsidRDefault="00627515">
      <w:pPr>
        <w:pStyle w:val="INNH2"/>
        <w:rPr>
          <w:rFonts w:eastAsiaTheme="minorEastAsia" w:cstheme="minorBidi"/>
          <w:kern w:val="2"/>
          <w:sz w:val="24"/>
          <w:szCs w:val="24"/>
          <w14:ligatures w14:val="standardContextual"/>
        </w:rPr>
      </w:pPr>
      <w:hyperlink w:anchor="_Toc234884234" w:history="1">
        <w:r w:rsidRPr="00663D1F">
          <w:rPr>
            <w:rStyle w:val="Hyperkobling"/>
            <w:rFonts w:eastAsia="Calibri"/>
            <w:lang w:val="nn-NO"/>
          </w:rPr>
          <w:t>7.3</w:t>
        </w:r>
        <w:r>
          <w:rPr>
            <w:rFonts w:eastAsiaTheme="minorEastAsia" w:cstheme="minorBidi"/>
            <w:kern w:val="2"/>
            <w:sz w:val="24"/>
            <w:szCs w:val="24"/>
            <w14:ligatures w14:val="standardContextual"/>
          </w:rPr>
          <w:tab/>
        </w:r>
        <w:r w:rsidRPr="00663D1F">
          <w:rPr>
            <w:rStyle w:val="Hyperkobling"/>
            <w:rFonts w:eastAsia="Calibri"/>
            <w:lang w:val="nn-NO"/>
          </w:rPr>
          <w:t>Konsekvensar for Skyss si organisasjon</w:t>
        </w:r>
        <w:r>
          <w:rPr>
            <w:webHidden/>
          </w:rPr>
          <w:tab/>
        </w:r>
        <w:r>
          <w:rPr>
            <w:webHidden/>
          </w:rPr>
          <w:fldChar w:fldCharType="begin"/>
        </w:r>
        <w:r>
          <w:rPr>
            <w:webHidden/>
          </w:rPr>
          <w:instrText xml:space="preserve"> PAGEREF _Toc234884234 \h </w:instrText>
        </w:r>
        <w:r>
          <w:rPr>
            <w:webHidden/>
          </w:rPr>
        </w:r>
        <w:r>
          <w:rPr>
            <w:webHidden/>
          </w:rPr>
          <w:fldChar w:fldCharType="separate"/>
        </w:r>
        <w:r>
          <w:rPr>
            <w:webHidden/>
          </w:rPr>
          <w:t>13</w:t>
        </w:r>
        <w:r>
          <w:rPr>
            <w:webHidden/>
          </w:rPr>
          <w:fldChar w:fldCharType="end"/>
        </w:r>
      </w:hyperlink>
    </w:p>
    <w:p w14:paraId="08C15F9A" w14:textId="194CE02B" w:rsidR="00627515" w:rsidRDefault="00627515">
      <w:pPr>
        <w:pStyle w:val="INNH1"/>
        <w:rPr>
          <w:rFonts w:eastAsiaTheme="minorEastAsia" w:cstheme="minorBidi"/>
          <w:b w:val="0"/>
          <w:bCs w:val="0"/>
          <w:kern w:val="2"/>
          <w:sz w:val="24"/>
          <w:szCs w:val="24"/>
          <w14:ligatures w14:val="standardContextual"/>
        </w:rPr>
      </w:pPr>
      <w:hyperlink w:anchor="_Toc234884235" w:history="1">
        <w:r w:rsidRPr="00663D1F">
          <w:rPr>
            <w:rStyle w:val="Hyperkobling"/>
            <w:rFonts w:eastAsia="Arial"/>
            <w:lang w:val="nn-NO"/>
          </w:rPr>
          <w:t>8</w:t>
        </w:r>
        <w:r>
          <w:rPr>
            <w:rFonts w:eastAsiaTheme="minorEastAsia" w:cstheme="minorBidi"/>
            <w:b w:val="0"/>
            <w:bCs w:val="0"/>
            <w:kern w:val="2"/>
            <w:sz w:val="24"/>
            <w:szCs w:val="24"/>
            <w14:ligatures w14:val="standardContextual"/>
          </w:rPr>
          <w:tab/>
        </w:r>
        <w:r w:rsidRPr="00663D1F">
          <w:rPr>
            <w:rStyle w:val="Hyperkobling"/>
            <w:rFonts w:eastAsia="Arial"/>
            <w:lang w:val="nn-NO"/>
          </w:rPr>
          <w:t>Moglege opsjonar/tilleggsleveransar</w:t>
        </w:r>
        <w:r>
          <w:rPr>
            <w:webHidden/>
          </w:rPr>
          <w:tab/>
        </w:r>
        <w:r>
          <w:rPr>
            <w:webHidden/>
          </w:rPr>
          <w:fldChar w:fldCharType="begin"/>
        </w:r>
        <w:r>
          <w:rPr>
            <w:webHidden/>
          </w:rPr>
          <w:instrText xml:space="preserve"> PAGEREF _Toc234884235 \h </w:instrText>
        </w:r>
        <w:r>
          <w:rPr>
            <w:webHidden/>
          </w:rPr>
        </w:r>
        <w:r>
          <w:rPr>
            <w:webHidden/>
          </w:rPr>
          <w:fldChar w:fldCharType="separate"/>
        </w:r>
        <w:r>
          <w:rPr>
            <w:webHidden/>
          </w:rPr>
          <w:t>14</w:t>
        </w:r>
        <w:r>
          <w:rPr>
            <w:webHidden/>
          </w:rPr>
          <w:fldChar w:fldCharType="end"/>
        </w:r>
      </w:hyperlink>
    </w:p>
    <w:p w14:paraId="7D7D5B80" w14:textId="06FCC4BB" w:rsidR="00627515" w:rsidRDefault="00627515">
      <w:pPr>
        <w:pStyle w:val="INNH2"/>
        <w:rPr>
          <w:rFonts w:eastAsiaTheme="minorEastAsia" w:cstheme="minorBidi"/>
          <w:kern w:val="2"/>
          <w:sz w:val="24"/>
          <w:szCs w:val="24"/>
          <w14:ligatures w14:val="standardContextual"/>
        </w:rPr>
      </w:pPr>
      <w:hyperlink w:anchor="_Toc234884236" w:history="1">
        <w:r w:rsidRPr="00663D1F">
          <w:rPr>
            <w:rStyle w:val="Hyperkobling"/>
            <w:rFonts w:eastAsia="Calibri"/>
          </w:rPr>
          <w:t>8.1</w:t>
        </w:r>
        <w:r>
          <w:rPr>
            <w:rFonts w:eastAsiaTheme="minorEastAsia" w:cstheme="minorBidi"/>
            <w:kern w:val="2"/>
            <w:sz w:val="24"/>
            <w:szCs w:val="24"/>
            <w14:ligatures w14:val="standardContextual"/>
          </w:rPr>
          <w:tab/>
        </w:r>
        <w:r w:rsidRPr="00663D1F">
          <w:rPr>
            <w:rStyle w:val="Hyperkobling"/>
            <w:rFonts w:eastAsia="Calibri"/>
          </w:rPr>
          <w:t>O-AG – «anti-glidning-pakke» –ved faktisk selskapsalternativ</w:t>
        </w:r>
        <w:r>
          <w:rPr>
            <w:webHidden/>
          </w:rPr>
          <w:tab/>
        </w:r>
        <w:r>
          <w:rPr>
            <w:webHidden/>
          </w:rPr>
          <w:fldChar w:fldCharType="begin"/>
        </w:r>
        <w:r>
          <w:rPr>
            <w:webHidden/>
          </w:rPr>
          <w:instrText xml:space="preserve"> PAGEREF _Toc234884236 \h </w:instrText>
        </w:r>
        <w:r>
          <w:rPr>
            <w:webHidden/>
          </w:rPr>
        </w:r>
        <w:r>
          <w:rPr>
            <w:webHidden/>
          </w:rPr>
          <w:fldChar w:fldCharType="separate"/>
        </w:r>
        <w:r>
          <w:rPr>
            <w:webHidden/>
          </w:rPr>
          <w:t>14</w:t>
        </w:r>
        <w:r>
          <w:rPr>
            <w:webHidden/>
          </w:rPr>
          <w:fldChar w:fldCharType="end"/>
        </w:r>
      </w:hyperlink>
    </w:p>
    <w:p w14:paraId="4D2C456B" w14:textId="5C2B286C" w:rsidR="00627515" w:rsidRDefault="00627515">
      <w:pPr>
        <w:pStyle w:val="INNH2"/>
        <w:rPr>
          <w:rFonts w:eastAsiaTheme="minorEastAsia" w:cstheme="minorBidi"/>
          <w:kern w:val="2"/>
          <w:sz w:val="24"/>
          <w:szCs w:val="24"/>
          <w14:ligatures w14:val="standardContextual"/>
        </w:rPr>
      </w:pPr>
      <w:hyperlink w:anchor="_Toc234884237" w:history="1">
        <w:r w:rsidRPr="00663D1F">
          <w:rPr>
            <w:rStyle w:val="Hyperkobling"/>
            <w:rFonts w:eastAsia="Calibri"/>
            <w:lang w:val="nn-NO"/>
          </w:rPr>
          <w:t>8.2</w:t>
        </w:r>
        <w:r>
          <w:rPr>
            <w:rFonts w:eastAsiaTheme="minorEastAsia" w:cstheme="minorBidi"/>
            <w:kern w:val="2"/>
            <w:sz w:val="24"/>
            <w:szCs w:val="24"/>
            <w14:ligatures w14:val="standardContextual"/>
          </w:rPr>
          <w:tab/>
        </w:r>
        <w:r w:rsidRPr="00663D1F">
          <w:rPr>
            <w:rStyle w:val="Hyperkobling"/>
            <w:rFonts w:eastAsia="Calibri"/>
            <w:lang w:val="nn-NO"/>
          </w:rPr>
          <w:t>O-JUR – spissa juridisk vurdering</w:t>
        </w:r>
        <w:r>
          <w:rPr>
            <w:webHidden/>
          </w:rPr>
          <w:tab/>
        </w:r>
        <w:r>
          <w:rPr>
            <w:webHidden/>
          </w:rPr>
          <w:fldChar w:fldCharType="begin"/>
        </w:r>
        <w:r>
          <w:rPr>
            <w:webHidden/>
          </w:rPr>
          <w:instrText xml:space="preserve"> PAGEREF _Toc234884237 \h </w:instrText>
        </w:r>
        <w:r>
          <w:rPr>
            <w:webHidden/>
          </w:rPr>
        </w:r>
        <w:r>
          <w:rPr>
            <w:webHidden/>
          </w:rPr>
          <w:fldChar w:fldCharType="separate"/>
        </w:r>
        <w:r>
          <w:rPr>
            <w:webHidden/>
          </w:rPr>
          <w:t>14</w:t>
        </w:r>
        <w:r>
          <w:rPr>
            <w:webHidden/>
          </w:rPr>
          <w:fldChar w:fldCharType="end"/>
        </w:r>
      </w:hyperlink>
    </w:p>
    <w:p w14:paraId="367006E5" w14:textId="5AA3864D" w:rsidR="00627515" w:rsidRDefault="00627515">
      <w:pPr>
        <w:pStyle w:val="INNH2"/>
        <w:rPr>
          <w:rFonts w:eastAsiaTheme="minorEastAsia" w:cstheme="minorBidi"/>
          <w:kern w:val="2"/>
          <w:sz w:val="24"/>
          <w:szCs w:val="24"/>
          <w14:ligatures w14:val="standardContextual"/>
        </w:rPr>
      </w:pPr>
      <w:hyperlink w:anchor="_Toc234884238" w:history="1">
        <w:r w:rsidRPr="00663D1F">
          <w:rPr>
            <w:rStyle w:val="Hyperkobling"/>
            <w:rFonts w:eastAsia="Calibri"/>
            <w:lang w:val="nn-NO"/>
          </w:rPr>
          <w:t>8.3</w:t>
        </w:r>
        <w:r>
          <w:rPr>
            <w:rFonts w:eastAsiaTheme="minorEastAsia" w:cstheme="minorBidi"/>
            <w:kern w:val="2"/>
            <w:sz w:val="24"/>
            <w:szCs w:val="24"/>
            <w14:ligatures w14:val="standardContextual"/>
          </w:rPr>
          <w:tab/>
        </w:r>
        <w:r w:rsidRPr="00663D1F">
          <w:rPr>
            <w:rStyle w:val="Hyperkobling"/>
            <w:rFonts w:eastAsia="Calibri"/>
            <w:lang w:val="nn-NO"/>
          </w:rPr>
          <w:t>O-TECH – teknisk datapakke</w:t>
        </w:r>
        <w:r>
          <w:rPr>
            <w:webHidden/>
          </w:rPr>
          <w:tab/>
        </w:r>
        <w:r>
          <w:rPr>
            <w:webHidden/>
          </w:rPr>
          <w:fldChar w:fldCharType="begin"/>
        </w:r>
        <w:r>
          <w:rPr>
            <w:webHidden/>
          </w:rPr>
          <w:instrText xml:space="preserve"> PAGEREF _Toc234884238 \h </w:instrText>
        </w:r>
        <w:r>
          <w:rPr>
            <w:webHidden/>
          </w:rPr>
        </w:r>
        <w:r>
          <w:rPr>
            <w:webHidden/>
          </w:rPr>
          <w:fldChar w:fldCharType="separate"/>
        </w:r>
        <w:r>
          <w:rPr>
            <w:webHidden/>
          </w:rPr>
          <w:t>14</w:t>
        </w:r>
        <w:r>
          <w:rPr>
            <w:webHidden/>
          </w:rPr>
          <w:fldChar w:fldCharType="end"/>
        </w:r>
      </w:hyperlink>
    </w:p>
    <w:p w14:paraId="02C53DB0" w14:textId="70682618" w:rsidR="00627515" w:rsidRDefault="00627515">
      <w:pPr>
        <w:pStyle w:val="INNH2"/>
        <w:rPr>
          <w:rFonts w:eastAsiaTheme="minorEastAsia" w:cstheme="minorBidi"/>
          <w:kern w:val="2"/>
          <w:sz w:val="24"/>
          <w:szCs w:val="24"/>
          <w14:ligatures w14:val="standardContextual"/>
        </w:rPr>
      </w:pPr>
      <w:hyperlink w:anchor="_Toc234884239" w:history="1">
        <w:r w:rsidRPr="00663D1F">
          <w:rPr>
            <w:rStyle w:val="Hyperkobling"/>
            <w:rFonts w:eastAsia="Calibri"/>
            <w:lang w:val="nn-NO"/>
          </w:rPr>
          <w:t>8.4</w:t>
        </w:r>
        <w:r>
          <w:rPr>
            <w:rFonts w:eastAsiaTheme="minorEastAsia" w:cstheme="minorBidi"/>
            <w:kern w:val="2"/>
            <w:sz w:val="24"/>
            <w:szCs w:val="24"/>
            <w14:ligatures w14:val="standardContextual"/>
          </w:rPr>
          <w:tab/>
        </w:r>
        <w:r w:rsidRPr="00663D1F">
          <w:rPr>
            <w:rStyle w:val="Hyperkobling"/>
            <w:rFonts w:eastAsia="Calibri"/>
            <w:lang w:val="nn-NO"/>
          </w:rPr>
          <w:t>O-AUTO – Autonomi/automatisering – konsekvensutgreiing for operatørrolla</w:t>
        </w:r>
        <w:r>
          <w:rPr>
            <w:webHidden/>
          </w:rPr>
          <w:tab/>
        </w:r>
        <w:r>
          <w:rPr>
            <w:webHidden/>
          </w:rPr>
          <w:fldChar w:fldCharType="begin"/>
        </w:r>
        <w:r>
          <w:rPr>
            <w:webHidden/>
          </w:rPr>
          <w:instrText xml:space="preserve"> PAGEREF _Toc234884239 \h </w:instrText>
        </w:r>
        <w:r>
          <w:rPr>
            <w:webHidden/>
          </w:rPr>
        </w:r>
        <w:r>
          <w:rPr>
            <w:webHidden/>
          </w:rPr>
          <w:fldChar w:fldCharType="separate"/>
        </w:r>
        <w:r>
          <w:rPr>
            <w:webHidden/>
          </w:rPr>
          <w:t>14</w:t>
        </w:r>
        <w:r>
          <w:rPr>
            <w:webHidden/>
          </w:rPr>
          <w:fldChar w:fldCharType="end"/>
        </w:r>
      </w:hyperlink>
    </w:p>
    <w:p w14:paraId="63DC28C8" w14:textId="64061B39" w:rsidR="00627515" w:rsidRDefault="00627515">
      <w:pPr>
        <w:pStyle w:val="INNH2"/>
        <w:rPr>
          <w:rFonts w:eastAsiaTheme="minorEastAsia" w:cstheme="minorBidi"/>
          <w:kern w:val="2"/>
          <w:sz w:val="24"/>
          <w:szCs w:val="24"/>
          <w14:ligatures w14:val="standardContextual"/>
        </w:rPr>
      </w:pPr>
      <w:hyperlink w:anchor="_Toc234884240" w:history="1">
        <w:r w:rsidRPr="00663D1F">
          <w:rPr>
            <w:rStyle w:val="Hyperkobling"/>
            <w:rFonts w:eastAsia="Calibri"/>
            <w:lang w:val="nn-NO"/>
          </w:rPr>
          <w:t>8.5</w:t>
        </w:r>
        <w:r>
          <w:rPr>
            <w:rFonts w:eastAsiaTheme="minorEastAsia" w:cstheme="minorBidi"/>
            <w:kern w:val="2"/>
            <w:sz w:val="24"/>
            <w:szCs w:val="24"/>
            <w14:ligatures w14:val="standardContextual"/>
          </w:rPr>
          <w:tab/>
        </w:r>
        <w:r w:rsidRPr="00663D1F">
          <w:rPr>
            <w:rStyle w:val="Hyperkobling"/>
            <w:rFonts w:eastAsia="Calibri"/>
            <w:lang w:val="nn-NO"/>
          </w:rPr>
          <w:t>O-POL – Presentasjon for fylkestinget</w:t>
        </w:r>
        <w:r>
          <w:rPr>
            <w:webHidden/>
          </w:rPr>
          <w:tab/>
        </w:r>
        <w:r>
          <w:rPr>
            <w:webHidden/>
          </w:rPr>
          <w:fldChar w:fldCharType="begin"/>
        </w:r>
        <w:r>
          <w:rPr>
            <w:webHidden/>
          </w:rPr>
          <w:instrText xml:space="preserve"> PAGEREF _Toc234884240 \h </w:instrText>
        </w:r>
        <w:r>
          <w:rPr>
            <w:webHidden/>
          </w:rPr>
        </w:r>
        <w:r>
          <w:rPr>
            <w:webHidden/>
          </w:rPr>
          <w:fldChar w:fldCharType="separate"/>
        </w:r>
        <w:r>
          <w:rPr>
            <w:webHidden/>
          </w:rPr>
          <w:t>14</w:t>
        </w:r>
        <w:r>
          <w:rPr>
            <w:webHidden/>
          </w:rPr>
          <w:fldChar w:fldCharType="end"/>
        </w:r>
      </w:hyperlink>
    </w:p>
    <w:p w14:paraId="10156212" w14:textId="5383F977" w:rsidR="00627515" w:rsidRDefault="00627515">
      <w:pPr>
        <w:pStyle w:val="INNH2"/>
        <w:rPr>
          <w:rFonts w:eastAsiaTheme="minorEastAsia" w:cstheme="minorBidi"/>
          <w:kern w:val="2"/>
          <w:sz w:val="24"/>
          <w:szCs w:val="24"/>
          <w14:ligatures w14:val="standardContextual"/>
        </w:rPr>
      </w:pPr>
      <w:hyperlink w:anchor="_Toc234884241" w:history="1">
        <w:r w:rsidRPr="00663D1F">
          <w:rPr>
            <w:rStyle w:val="Hyperkobling"/>
            <w:rFonts w:eastAsia="Calibri"/>
            <w:lang w:val="nn-NO"/>
          </w:rPr>
          <w:t>8.6</w:t>
        </w:r>
        <w:r>
          <w:rPr>
            <w:rFonts w:eastAsiaTheme="minorEastAsia" w:cstheme="minorBidi"/>
            <w:kern w:val="2"/>
            <w:sz w:val="24"/>
            <w:szCs w:val="24"/>
            <w14:ligatures w14:val="standardContextual"/>
          </w:rPr>
          <w:tab/>
        </w:r>
        <w:r w:rsidRPr="00663D1F">
          <w:rPr>
            <w:rStyle w:val="Hyperkobling"/>
            <w:rFonts w:eastAsia="Calibri"/>
            <w:lang w:val="nn-NO"/>
          </w:rPr>
          <w:t>Fase 2 – gjennomførings- og etableringsplan (Til orientering)</w:t>
        </w:r>
        <w:r>
          <w:rPr>
            <w:webHidden/>
          </w:rPr>
          <w:tab/>
        </w:r>
        <w:r>
          <w:rPr>
            <w:webHidden/>
          </w:rPr>
          <w:fldChar w:fldCharType="begin"/>
        </w:r>
        <w:r>
          <w:rPr>
            <w:webHidden/>
          </w:rPr>
          <w:instrText xml:space="preserve"> PAGEREF _Toc234884241 \h </w:instrText>
        </w:r>
        <w:r>
          <w:rPr>
            <w:webHidden/>
          </w:rPr>
        </w:r>
        <w:r>
          <w:rPr>
            <w:webHidden/>
          </w:rPr>
          <w:fldChar w:fldCharType="separate"/>
        </w:r>
        <w:r>
          <w:rPr>
            <w:webHidden/>
          </w:rPr>
          <w:t>14</w:t>
        </w:r>
        <w:r>
          <w:rPr>
            <w:webHidden/>
          </w:rPr>
          <w:fldChar w:fldCharType="end"/>
        </w:r>
      </w:hyperlink>
    </w:p>
    <w:p w14:paraId="1F5FF5C0" w14:textId="4A3B4860" w:rsidR="00627515" w:rsidRDefault="00627515">
      <w:pPr>
        <w:pStyle w:val="INNH1"/>
        <w:rPr>
          <w:rFonts w:eastAsiaTheme="minorEastAsia" w:cstheme="minorBidi"/>
          <w:b w:val="0"/>
          <w:bCs w:val="0"/>
          <w:kern w:val="2"/>
          <w:sz w:val="24"/>
          <w:szCs w:val="24"/>
          <w14:ligatures w14:val="standardContextual"/>
        </w:rPr>
      </w:pPr>
      <w:hyperlink w:anchor="_Toc234884242" w:history="1">
        <w:r w:rsidRPr="00663D1F">
          <w:rPr>
            <w:rStyle w:val="Hyperkobling"/>
            <w:rFonts w:eastAsia="Arial"/>
            <w:lang w:val="nn-NO"/>
          </w:rPr>
          <w:t>9</w:t>
        </w:r>
        <w:r>
          <w:rPr>
            <w:rFonts w:eastAsiaTheme="minorEastAsia" w:cstheme="minorBidi"/>
            <w:b w:val="0"/>
            <w:bCs w:val="0"/>
            <w:kern w:val="2"/>
            <w:sz w:val="24"/>
            <w:szCs w:val="24"/>
            <w14:ligatures w14:val="standardContextual"/>
          </w:rPr>
          <w:tab/>
        </w:r>
        <w:r w:rsidRPr="00663D1F">
          <w:rPr>
            <w:rStyle w:val="Hyperkobling"/>
            <w:rFonts w:eastAsia="Arial"/>
            <w:lang w:val="nn-NO"/>
          </w:rPr>
          <w:t>Prosjektorganisering</w:t>
        </w:r>
        <w:r>
          <w:rPr>
            <w:webHidden/>
          </w:rPr>
          <w:tab/>
        </w:r>
        <w:r>
          <w:rPr>
            <w:webHidden/>
          </w:rPr>
          <w:fldChar w:fldCharType="begin"/>
        </w:r>
        <w:r>
          <w:rPr>
            <w:webHidden/>
          </w:rPr>
          <w:instrText xml:space="preserve"> PAGEREF _Toc234884242 \h </w:instrText>
        </w:r>
        <w:r>
          <w:rPr>
            <w:webHidden/>
          </w:rPr>
        </w:r>
        <w:r>
          <w:rPr>
            <w:webHidden/>
          </w:rPr>
          <w:fldChar w:fldCharType="separate"/>
        </w:r>
        <w:r>
          <w:rPr>
            <w:webHidden/>
          </w:rPr>
          <w:t>15</w:t>
        </w:r>
        <w:r>
          <w:rPr>
            <w:webHidden/>
          </w:rPr>
          <w:fldChar w:fldCharType="end"/>
        </w:r>
      </w:hyperlink>
    </w:p>
    <w:p w14:paraId="3F639CD8" w14:textId="460CD69B" w:rsidR="00627515" w:rsidRDefault="00627515">
      <w:pPr>
        <w:pStyle w:val="INNH1"/>
        <w:rPr>
          <w:rFonts w:eastAsiaTheme="minorEastAsia" w:cstheme="minorBidi"/>
          <w:b w:val="0"/>
          <w:bCs w:val="0"/>
          <w:kern w:val="2"/>
          <w:sz w:val="24"/>
          <w:szCs w:val="24"/>
          <w14:ligatures w14:val="standardContextual"/>
        </w:rPr>
      </w:pPr>
      <w:hyperlink w:anchor="_Toc234884243" w:history="1">
        <w:r w:rsidRPr="00663D1F">
          <w:rPr>
            <w:rStyle w:val="Hyperkobling"/>
            <w:rFonts w:eastAsia="Arial"/>
            <w:lang w:val="nn-NO"/>
          </w:rPr>
          <w:t>10</w:t>
        </w:r>
        <w:r>
          <w:rPr>
            <w:rFonts w:eastAsiaTheme="minorEastAsia" w:cstheme="minorBidi"/>
            <w:b w:val="0"/>
            <w:bCs w:val="0"/>
            <w:kern w:val="2"/>
            <w:sz w:val="24"/>
            <w:szCs w:val="24"/>
            <w14:ligatures w14:val="standardContextual"/>
          </w:rPr>
          <w:tab/>
        </w:r>
        <w:r w:rsidRPr="00663D1F">
          <w:rPr>
            <w:rStyle w:val="Hyperkobling"/>
            <w:rFonts w:eastAsia="Arial"/>
            <w:lang w:val="nn-NO"/>
          </w:rPr>
          <w:t>Førebels framdriftsplan og milepeler</w:t>
        </w:r>
        <w:r>
          <w:rPr>
            <w:webHidden/>
          </w:rPr>
          <w:tab/>
        </w:r>
        <w:r>
          <w:rPr>
            <w:webHidden/>
          </w:rPr>
          <w:fldChar w:fldCharType="begin"/>
        </w:r>
        <w:r>
          <w:rPr>
            <w:webHidden/>
          </w:rPr>
          <w:instrText xml:space="preserve"> PAGEREF _Toc234884243 \h </w:instrText>
        </w:r>
        <w:r>
          <w:rPr>
            <w:webHidden/>
          </w:rPr>
        </w:r>
        <w:r>
          <w:rPr>
            <w:webHidden/>
          </w:rPr>
          <w:fldChar w:fldCharType="separate"/>
        </w:r>
        <w:r>
          <w:rPr>
            <w:webHidden/>
          </w:rPr>
          <w:t>15</w:t>
        </w:r>
        <w:r>
          <w:rPr>
            <w:webHidden/>
          </w:rPr>
          <w:fldChar w:fldCharType="end"/>
        </w:r>
      </w:hyperlink>
    </w:p>
    <w:p w14:paraId="0011B949" w14:textId="6B84D8FE" w:rsidR="00686764" w:rsidRDefault="001D542A" w:rsidP="003E1347">
      <w:pPr>
        <w:pStyle w:val="Overskrift1"/>
        <w:rPr>
          <w:rFonts w:eastAsia="Arial"/>
          <w:lang w:val="nn-NO"/>
        </w:rPr>
      </w:pPr>
      <w:r w:rsidRPr="00780263">
        <w:rPr>
          <w:b/>
          <w:bCs w:val="0"/>
          <w:caps/>
          <w:sz w:val="20"/>
          <w:szCs w:val="20"/>
          <w:lang w:val="nn-NO"/>
        </w:rPr>
        <w:fldChar w:fldCharType="end"/>
      </w:r>
      <w:bookmarkStart w:id="0" w:name="_Toc118371765"/>
      <w:bookmarkStart w:id="1" w:name="_Toc234884197"/>
      <w:r w:rsidR="00686764" w:rsidRPr="00780263">
        <w:rPr>
          <w:rFonts w:eastAsia="Arial"/>
          <w:lang w:val="nn-NO"/>
        </w:rPr>
        <w:t>Bakgrunn og formål</w:t>
      </w:r>
      <w:bookmarkEnd w:id="1"/>
    </w:p>
    <w:p w14:paraId="10F45A19" w14:textId="0CE5709C" w:rsidR="00BB68C4" w:rsidRPr="00780263" w:rsidRDefault="00BB68C4" w:rsidP="00BB68C4">
      <w:pPr>
        <w:pStyle w:val="Overskrift2"/>
        <w:rPr>
          <w:rFonts w:eastAsia="Arial"/>
          <w:lang w:val="nn-NO"/>
        </w:rPr>
      </w:pPr>
      <w:bookmarkStart w:id="2" w:name="_Toc234884198"/>
      <w:r w:rsidRPr="00780263">
        <w:rPr>
          <w:rFonts w:eastAsia="Arial"/>
          <w:lang w:val="nn-NO"/>
        </w:rPr>
        <w:t>Bakgrunn</w:t>
      </w:r>
      <w:bookmarkEnd w:id="2"/>
    </w:p>
    <w:p w14:paraId="42FDC43E" w14:textId="6B21F657" w:rsidR="00686764" w:rsidRPr="00780263" w:rsidRDefault="00686764" w:rsidP="00686764">
      <w:pPr>
        <w:rPr>
          <w:rFonts w:eastAsia="Arial"/>
          <w:lang w:val="nn-NO"/>
        </w:rPr>
      </w:pPr>
      <w:r w:rsidRPr="00780263">
        <w:rPr>
          <w:rFonts w:eastAsia="Arial"/>
          <w:lang w:val="nn-NO"/>
        </w:rPr>
        <w:t>Fylkestinget har vedteke at fylkesdirektør skal kome tilbake med sak til fylkesutvalet om mandat for utgreiing av drift av kollektivtransporten i eigenregi, og at mandatet skal ta føre seg drift av kollektivtransporten og eigarskap til materiell.</w:t>
      </w:r>
    </w:p>
    <w:p w14:paraId="6235F581" w14:textId="77777777" w:rsidR="0089774D" w:rsidRPr="00780263" w:rsidRDefault="0089774D" w:rsidP="00686764">
      <w:pPr>
        <w:rPr>
          <w:rFonts w:eastAsia="Arial"/>
          <w:lang w:val="nn-NO"/>
        </w:rPr>
      </w:pPr>
    </w:p>
    <w:p w14:paraId="1C5E4423" w14:textId="77777777" w:rsidR="00686764" w:rsidRPr="00780263" w:rsidRDefault="00686764" w:rsidP="00686764">
      <w:pPr>
        <w:rPr>
          <w:rFonts w:eastAsia="Arial"/>
          <w:lang w:val="nn-NO"/>
        </w:rPr>
      </w:pPr>
      <w:r w:rsidRPr="00780263">
        <w:rPr>
          <w:rFonts w:eastAsia="Arial"/>
          <w:lang w:val="nn-NO"/>
        </w:rPr>
        <w:t>Vidare har fylkestinget bede fylkesdirektør starte utgreiing av drift av éin eller fleire komande rutepakkar i t.d. Bergensområdet i eigenregi, for å vurdere om eigenregi kan bidra til betre ressursutnytting, mangfald i bransjen og meir fleksibilitet for investering og drift.</w:t>
      </w:r>
    </w:p>
    <w:p w14:paraId="6768AA03" w14:textId="77777777" w:rsidR="00686764" w:rsidRPr="00780263" w:rsidRDefault="00686764" w:rsidP="00BB68C4">
      <w:pPr>
        <w:pStyle w:val="Overskrift2"/>
        <w:rPr>
          <w:rFonts w:eastAsia="Arial"/>
          <w:lang w:val="nn-NO"/>
        </w:rPr>
      </w:pPr>
      <w:bookmarkStart w:id="3" w:name="_Toc234884199"/>
      <w:r w:rsidRPr="00780263">
        <w:rPr>
          <w:rFonts w:eastAsia="Arial"/>
          <w:lang w:val="nn-NO"/>
        </w:rPr>
        <w:t>Formål med utgreiinga:</w:t>
      </w:r>
      <w:bookmarkEnd w:id="3"/>
    </w:p>
    <w:p w14:paraId="354F10E1" w14:textId="77777777" w:rsidR="00686764" w:rsidRPr="00780263" w:rsidRDefault="00686764" w:rsidP="00686764">
      <w:pPr>
        <w:rPr>
          <w:rFonts w:eastAsia="Arial"/>
          <w:lang w:val="nn-NO"/>
        </w:rPr>
      </w:pPr>
      <w:r w:rsidRPr="00780263">
        <w:rPr>
          <w:rFonts w:eastAsia="Arial"/>
          <w:lang w:val="nn-NO"/>
        </w:rPr>
        <w:t xml:space="preserve">Utgreiinga skal gi eit </w:t>
      </w:r>
      <w:proofErr w:type="spellStart"/>
      <w:r w:rsidRPr="00780263">
        <w:rPr>
          <w:rFonts w:eastAsia="Arial"/>
          <w:lang w:val="nn-NO"/>
        </w:rPr>
        <w:t>etterprøvbart</w:t>
      </w:r>
      <w:proofErr w:type="spellEnd"/>
      <w:r w:rsidRPr="00780263">
        <w:rPr>
          <w:rFonts w:eastAsia="Arial"/>
          <w:lang w:val="nn-NO"/>
        </w:rPr>
        <w:t xml:space="preserve"> </w:t>
      </w:r>
      <w:proofErr w:type="spellStart"/>
      <w:r w:rsidRPr="00780263">
        <w:rPr>
          <w:rFonts w:eastAsia="Arial"/>
          <w:lang w:val="nn-NO"/>
        </w:rPr>
        <w:t>beslutningsgrunnlag</w:t>
      </w:r>
      <w:proofErr w:type="spellEnd"/>
      <w:r w:rsidRPr="00780263">
        <w:rPr>
          <w:rFonts w:eastAsia="Arial"/>
          <w:lang w:val="nn-NO"/>
        </w:rPr>
        <w:t xml:space="preserve"> for om, og eventuelt korleis, Vestland fylkeskommune kan organisere drift av rutepakkar i eitt avgrensa kontraktsområde med sikte på:</w:t>
      </w:r>
    </w:p>
    <w:p w14:paraId="35474EC5" w14:textId="77777777" w:rsidR="00686764" w:rsidRPr="00780263" w:rsidRDefault="00686764">
      <w:pPr>
        <w:numPr>
          <w:ilvl w:val="0"/>
          <w:numId w:val="7"/>
        </w:numPr>
        <w:rPr>
          <w:rFonts w:eastAsia="Arial"/>
          <w:lang w:val="nn-NO"/>
        </w:rPr>
      </w:pPr>
      <w:r w:rsidRPr="00780263">
        <w:rPr>
          <w:rFonts w:eastAsia="Arial"/>
          <w:lang w:val="nn-NO"/>
        </w:rPr>
        <w:t>betre ressursutnytting</w:t>
      </w:r>
    </w:p>
    <w:p w14:paraId="0BA5BCE7" w14:textId="77777777" w:rsidR="00686764" w:rsidRPr="00780263" w:rsidRDefault="00686764">
      <w:pPr>
        <w:numPr>
          <w:ilvl w:val="0"/>
          <w:numId w:val="7"/>
        </w:numPr>
        <w:rPr>
          <w:rFonts w:eastAsia="Arial"/>
          <w:lang w:val="nn-NO"/>
        </w:rPr>
      </w:pPr>
      <w:r w:rsidRPr="00780263">
        <w:rPr>
          <w:rFonts w:eastAsia="Arial"/>
          <w:lang w:val="nn-NO"/>
        </w:rPr>
        <w:t>mangfald i bransjen/konkurranse</w:t>
      </w:r>
    </w:p>
    <w:p w14:paraId="704C9B85" w14:textId="77777777" w:rsidR="00686764" w:rsidRPr="00780263" w:rsidRDefault="00686764">
      <w:pPr>
        <w:numPr>
          <w:ilvl w:val="0"/>
          <w:numId w:val="7"/>
        </w:numPr>
        <w:rPr>
          <w:rFonts w:eastAsia="Arial"/>
          <w:lang w:val="nn-NO"/>
        </w:rPr>
      </w:pPr>
      <w:r w:rsidRPr="00780263">
        <w:rPr>
          <w:rFonts w:eastAsia="Arial"/>
          <w:lang w:val="nn-NO"/>
        </w:rPr>
        <w:t>fleksibilitet i investering og drift</w:t>
      </w:r>
    </w:p>
    <w:p w14:paraId="2E190AA6" w14:textId="77777777" w:rsidR="00BB68C4" w:rsidRPr="00780263" w:rsidRDefault="00BB68C4" w:rsidP="00686764">
      <w:pPr>
        <w:rPr>
          <w:rFonts w:eastAsia="Arial"/>
          <w:lang w:val="nn-NO"/>
        </w:rPr>
      </w:pPr>
    </w:p>
    <w:p w14:paraId="45F72099" w14:textId="4D96D292" w:rsidR="00686764" w:rsidRPr="00780263" w:rsidRDefault="00686764" w:rsidP="00686764">
      <w:pPr>
        <w:rPr>
          <w:rFonts w:eastAsia="Arial"/>
          <w:lang w:val="nn-NO"/>
        </w:rPr>
      </w:pPr>
      <w:r w:rsidRPr="00780263">
        <w:rPr>
          <w:rFonts w:eastAsia="Arial"/>
          <w:lang w:val="nn-NO"/>
        </w:rPr>
        <w:t>Utgreiinga skal òg belyse konsekvensar for fylkeskommunen si styring/administrasjon og økonomiske risiko ved ein modell der eigenregi/hybrid kan gå parallelt med anbod i andre kontraktsområde.</w:t>
      </w:r>
    </w:p>
    <w:p w14:paraId="3420581E" w14:textId="77777777" w:rsidR="00BB68C4" w:rsidRPr="00780263" w:rsidRDefault="00BB68C4" w:rsidP="00686764">
      <w:pPr>
        <w:rPr>
          <w:rFonts w:eastAsia="Arial"/>
          <w:lang w:val="nn-NO"/>
        </w:rPr>
      </w:pPr>
    </w:p>
    <w:p w14:paraId="34AA5AFC" w14:textId="11BA5375" w:rsidR="00686764" w:rsidRPr="00780263" w:rsidRDefault="00686764" w:rsidP="00686764">
      <w:pPr>
        <w:rPr>
          <w:rFonts w:eastAsia="Arial"/>
          <w:lang w:val="nn-NO"/>
        </w:rPr>
      </w:pPr>
      <w:r w:rsidRPr="00780263">
        <w:rPr>
          <w:rFonts w:eastAsia="Arial"/>
          <w:lang w:val="nn-NO"/>
        </w:rPr>
        <w:t xml:space="preserve">Utgreiinga skal gi eit </w:t>
      </w:r>
      <w:proofErr w:type="spellStart"/>
      <w:r w:rsidRPr="00780263">
        <w:rPr>
          <w:rFonts w:eastAsia="Arial"/>
          <w:lang w:val="nn-NO"/>
        </w:rPr>
        <w:t>etterprøvbart</w:t>
      </w:r>
      <w:proofErr w:type="spellEnd"/>
      <w:r w:rsidRPr="00780263">
        <w:rPr>
          <w:rFonts w:eastAsia="Arial"/>
          <w:lang w:val="nn-NO"/>
        </w:rPr>
        <w:t xml:space="preserve"> </w:t>
      </w:r>
      <w:proofErr w:type="spellStart"/>
      <w:r w:rsidRPr="00780263">
        <w:rPr>
          <w:rFonts w:eastAsia="Arial"/>
          <w:lang w:val="nn-NO"/>
        </w:rPr>
        <w:t>beslutningsgrunnlag</w:t>
      </w:r>
      <w:proofErr w:type="spellEnd"/>
      <w:r w:rsidRPr="00780263">
        <w:rPr>
          <w:rFonts w:eastAsia="Arial"/>
          <w:lang w:val="nn-NO"/>
        </w:rPr>
        <w:t xml:space="preserve"> som også tek høgd for realistisk tidsløp for politiske vedtak og implementering (organisering, rekruttering og eventuell verksemdoverdraging), før ein konkluderer på kva rutepakke som er eigna og gjennomførbar som pilot for eigenregi.</w:t>
      </w:r>
    </w:p>
    <w:p w14:paraId="4ED4A669" w14:textId="77777777" w:rsidR="00B32421" w:rsidRPr="00780263" w:rsidRDefault="00B32421">
      <w:pPr>
        <w:rPr>
          <w:rFonts w:eastAsia="Arial"/>
          <w:lang w:val="nn-NO"/>
        </w:rPr>
      </w:pPr>
    </w:p>
    <w:p w14:paraId="2FB8E306" w14:textId="77777777" w:rsidR="00B32421" w:rsidRPr="00780263" w:rsidRDefault="00B32421">
      <w:pPr>
        <w:rPr>
          <w:rFonts w:eastAsia="Arial"/>
          <w:lang w:val="nn-NO"/>
        </w:rPr>
      </w:pPr>
    </w:p>
    <w:p w14:paraId="0B1AAB4D" w14:textId="77777777" w:rsidR="00BA1E1F" w:rsidRPr="00780263" w:rsidRDefault="00BA1E1F">
      <w:pPr>
        <w:rPr>
          <w:rFonts w:ascii="Arial" w:eastAsia="Arial" w:hAnsi="Arial" w:cs="Arial"/>
          <w:bCs/>
          <w:kern w:val="28"/>
          <w:sz w:val="40"/>
          <w:szCs w:val="40"/>
          <w:lang w:val="nn-NO" w:eastAsia="nb-NO"/>
        </w:rPr>
      </w:pPr>
      <w:r w:rsidRPr="00780263">
        <w:rPr>
          <w:rFonts w:eastAsia="Arial"/>
          <w:lang w:val="nn-NO"/>
        </w:rPr>
        <w:br w:type="page"/>
      </w:r>
    </w:p>
    <w:p w14:paraId="0E70513D" w14:textId="7960A158" w:rsidR="00290E9A" w:rsidRPr="00780263" w:rsidRDefault="00290E9A" w:rsidP="00290E9A">
      <w:pPr>
        <w:pStyle w:val="Overskrift1"/>
        <w:rPr>
          <w:rFonts w:eastAsia="Arial"/>
          <w:lang w:val="nn-NO"/>
        </w:rPr>
      </w:pPr>
      <w:bookmarkStart w:id="4" w:name="_Toc234884200"/>
      <w:r w:rsidRPr="00780263">
        <w:rPr>
          <w:rFonts w:eastAsia="Arial"/>
          <w:lang w:val="nn-NO"/>
        </w:rPr>
        <w:lastRenderedPageBreak/>
        <w:t>Omfang og avgrensing</w:t>
      </w:r>
      <w:bookmarkEnd w:id="4"/>
    </w:p>
    <w:p w14:paraId="05E9598B" w14:textId="77777777" w:rsidR="00290E9A" w:rsidRPr="00780263" w:rsidRDefault="00290E9A" w:rsidP="00290E9A">
      <w:pPr>
        <w:pStyle w:val="Overskrift2"/>
        <w:rPr>
          <w:rFonts w:eastAsia="Arial"/>
          <w:lang w:val="nn-NO"/>
        </w:rPr>
      </w:pPr>
      <w:bookmarkStart w:id="5" w:name="_Toc234884201"/>
      <w:r w:rsidRPr="00780263">
        <w:rPr>
          <w:rFonts w:eastAsia="Arial"/>
          <w:lang w:val="nn-NO"/>
        </w:rPr>
        <w:t>Avgrensing av oppdraget (kontraktsomfang)</w:t>
      </w:r>
      <w:bookmarkEnd w:id="5"/>
    </w:p>
    <w:p w14:paraId="70852DBD" w14:textId="77777777" w:rsidR="00BA1E1F" w:rsidRPr="00780263" w:rsidRDefault="00BA1E1F" w:rsidP="00ED19B5">
      <w:pPr>
        <w:pStyle w:val="Overskrift3"/>
        <w:rPr>
          <w:rFonts w:eastAsia="Arial"/>
          <w:lang w:val="nn-NO"/>
        </w:rPr>
      </w:pPr>
      <w:bookmarkStart w:id="6" w:name="_Toc234884202"/>
      <w:r w:rsidRPr="00ED19B5">
        <w:rPr>
          <w:rFonts w:eastAsia="Arial"/>
          <w:lang w:val="nn-NO"/>
        </w:rPr>
        <w:t>Fase</w:t>
      </w:r>
      <w:r w:rsidRPr="00780263">
        <w:rPr>
          <w:rFonts w:eastAsia="Arial"/>
          <w:lang w:val="nn-NO"/>
        </w:rPr>
        <w:t xml:space="preserve"> 0</w:t>
      </w:r>
      <w:bookmarkEnd w:id="6"/>
      <w:r w:rsidRPr="00780263">
        <w:rPr>
          <w:rFonts w:eastAsia="Arial"/>
          <w:lang w:val="nn-NO"/>
        </w:rPr>
        <w:t xml:space="preserve"> </w:t>
      </w:r>
    </w:p>
    <w:p w14:paraId="641CEECE" w14:textId="4A2058CC" w:rsidR="00290E9A" w:rsidRPr="00780263" w:rsidRDefault="00290E9A" w:rsidP="00290E9A">
      <w:pPr>
        <w:rPr>
          <w:rFonts w:eastAsia="Arial"/>
          <w:lang w:val="nn-NO"/>
        </w:rPr>
      </w:pPr>
      <w:r w:rsidRPr="00780263">
        <w:rPr>
          <w:rFonts w:eastAsia="Arial"/>
          <w:lang w:val="nn-NO"/>
        </w:rPr>
        <w:t xml:space="preserve">Leverandøren skal i denne kontrakten levere fase 0 med delleveransane L0A og L0B samt støtte til styringspunkt SP0 og SP1. </w:t>
      </w:r>
      <w:r w:rsidR="00A55B33">
        <w:rPr>
          <w:rFonts w:eastAsia="Arial"/>
          <w:lang w:val="nn-NO"/>
        </w:rPr>
        <w:t>Opp</w:t>
      </w:r>
      <w:r w:rsidR="00B702AF">
        <w:rPr>
          <w:rFonts w:eastAsia="Arial"/>
          <w:lang w:val="nn-NO"/>
        </w:rPr>
        <w:t>dragsg</w:t>
      </w:r>
      <w:r w:rsidR="00075D9B">
        <w:rPr>
          <w:rFonts w:eastAsia="Arial"/>
          <w:lang w:val="nn-NO"/>
        </w:rPr>
        <w:t>jevar e</w:t>
      </w:r>
      <w:r w:rsidR="00F2343F">
        <w:rPr>
          <w:rFonts w:eastAsia="Arial"/>
          <w:lang w:val="nn-NO"/>
        </w:rPr>
        <w:t>r sjø</w:t>
      </w:r>
      <w:r w:rsidR="00E160A6">
        <w:rPr>
          <w:rFonts w:eastAsia="Arial"/>
          <w:lang w:val="nn-NO"/>
        </w:rPr>
        <w:t>lv a</w:t>
      </w:r>
      <w:r w:rsidR="00D9155A">
        <w:rPr>
          <w:rFonts w:eastAsia="Arial"/>
          <w:lang w:val="nn-NO"/>
        </w:rPr>
        <w:t>nsvar</w:t>
      </w:r>
      <w:r w:rsidR="00BC0F71">
        <w:rPr>
          <w:rFonts w:eastAsia="Arial"/>
          <w:lang w:val="nn-NO"/>
        </w:rPr>
        <w:t xml:space="preserve">leg </w:t>
      </w:r>
      <w:r w:rsidR="00E453A3">
        <w:rPr>
          <w:rFonts w:eastAsia="Arial"/>
          <w:lang w:val="nn-NO"/>
        </w:rPr>
        <w:t xml:space="preserve">for </w:t>
      </w:r>
      <w:r w:rsidR="00E516D7">
        <w:rPr>
          <w:rFonts w:eastAsia="Arial"/>
          <w:lang w:val="nn-NO"/>
        </w:rPr>
        <w:t>S</w:t>
      </w:r>
      <w:r w:rsidR="00F06014">
        <w:rPr>
          <w:rFonts w:eastAsia="Arial"/>
          <w:lang w:val="nn-NO"/>
        </w:rPr>
        <w:t>P</w:t>
      </w:r>
      <w:r w:rsidR="0021314B">
        <w:rPr>
          <w:rFonts w:eastAsia="Arial"/>
          <w:lang w:val="nn-NO"/>
        </w:rPr>
        <w:t xml:space="preserve">0 og </w:t>
      </w:r>
      <w:r w:rsidR="00C60AAD">
        <w:rPr>
          <w:rFonts w:eastAsia="Arial"/>
          <w:lang w:val="nn-NO"/>
        </w:rPr>
        <w:t>SP1</w:t>
      </w:r>
      <w:r w:rsidR="005514B0">
        <w:rPr>
          <w:rFonts w:eastAsia="Arial"/>
          <w:lang w:val="nn-NO"/>
        </w:rPr>
        <w:t>.</w:t>
      </w:r>
    </w:p>
    <w:p w14:paraId="0A9183B7" w14:textId="77777777" w:rsidR="000429A9" w:rsidRPr="00780263" w:rsidRDefault="000429A9" w:rsidP="00290E9A">
      <w:pPr>
        <w:rPr>
          <w:rFonts w:eastAsia="Arial"/>
          <w:lang w:val="nn-NO"/>
        </w:rPr>
      </w:pPr>
    </w:p>
    <w:tbl>
      <w:tblPr>
        <w:tblW w:w="905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719"/>
        <w:gridCol w:w="6364"/>
        <w:gridCol w:w="1974"/>
      </w:tblGrid>
      <w:tr w:rsidR="000429A9" w:rsidRPr="00780263" w14:paraId="5952630A" w14:textId="77777777" w:rsidTr="11625B46">
        <w:trPr>
          <w:trHeight w:val="327"/>
          <w:tblHeader/>
          <w:tblCellSpacing w:w="15" w:type="dxa"/>
        </w:trPr>
        <w:tc>
          <w:tcPr>
            <w:tcW w:w="0" w:type="auto"/>
            <w:shd w:val="clear" w:color="auto" w:fill="E5E5E5"/>
            <w:vAlign w:val="center"/>
            <w:hideMark/>
          </w:tcPr>
          <w:p w14:paraId="610DD18B" w14:textId="77777777" w:rsidR="000429A9" w:rsidRPr="00780263" w:rsidRDefault="000429A9" w:rsidP="006C47AA">
            <w:pPr>
              <w:rPr>
                <w:b/>
                <w:bCs/>
                <w:lang w:val="nn-NO"/>
              </w:rPr>
            </w:pPr>
            <w:r w:rsidRPr="00780263">
              <w:rPr>
                <w:b/>
                <w:bCs/>
                <w:lang w:val="nn-NO"/>
              </w:rPr>
              <w:t>Fase</w:t>
            </w:r>
          </w:p>
        </w:tc>
        <w:tc>
          <w:tcPr>
            <w:tcW w:w="6334" w:type="dxa"/>
            <w:shd w:val="clear" w:color="auto" w:fill="E5E5E5"/>
            <w:vAlign w:val="center"/>
            <w:hideMark/>
          </w:tcPr>
          <w:p w14:paraId="6A2CBB1A" w14:textId="77777777" w:rsidR="000429A9" w:rsidRPr="00780263" w:rsidRDefault="000429A9" w:rsidP="006C47AA">
            <w:pPr>
              <w:rPr>
                <w:b/>
                <w:bCs/>
                <w:lang w:val="nn-NO"/>
              </w:rPr>
            </w:pPr>
            <w:r w:rsidRPr="00780263">
              <w:rPr>
                <w:b/>
                <w:bCs/>
                <w:lang w:val="nn-NO"/>
              </w:rPr>
              <w:t>Innhald</w:t>
            </w:r>
          </w:p>
        </w:tc>
        <w:tc>
          <w:tcPr>
            <w:tcW w:w="1929" w:type="dxa"/>
            <w:shd w:val="clear" w:color="auto" w:fill="E5E5E5"/>
            <w:vAlign w:val="center"/>
            <w:hideMark/>
          </w:tcPr>
          <w:p w14:paraId="5112CD14" w14:textId="77777777" w:rsidR="000429A9" w:rsidRPr="00780263" w:rsidRDefault="000429A9" w:rsidP="006C47AA">
            <w:pPr>
              <w:rPr>
                <w:b/>
                <w:bCs/>
                <w:lang w:val="nn-NO"/>
              </w:rPr>
            </w:pPr>
            <w:r w:rsidRPr="00780263">
              <w:rPr>
                <w:b/>
                <w:bCs/>
                <w:lang w:val="nn-NO"/>
              </w:rPr>
              <w:t>Kostnadsramme</w:t>
            </w:r>
          </w:p>
        </w:tc>
      </w:tr>
      <w:tr w:rsidR="000429A9" w:rsidRPr="00780263" w14:paraId="5E705522" w14:textId="77777777" w:rsidTr="00EE1ABF">
        <w:trPr>
          <w:trHeight w:val="327"/>
          <w:tblCellSpacing w:w="15" w:type="dxa"/>
        </w:trPr>
        <w:tc>
          <w:tcPr>
            <w:tcW w:w="0" w:type="auto"/>
            <w:vAlign w:val="center"/>
            <w:hideMark/>
          </w:tcPr>
          <w:p w14:paraId="48AE4A41" w14:textId="77777777" w:rsidR="000429A9" w:rsidRPr="00780263" w:rsidRDefault="000429A9" w:rsidP="006C47AA">
            <w:pPr>
              <w:rPr>
                <w:lang w:val="nn-NO"/>
              </w:rPr>
            </w:pPr>
            <w:r w:rsidRPr="00780263">
              <w:rPr>
                <w:b/>
                <w:bCs/>
                <w:lang w:val="nn-NO"/>
              </w:rPr>
              <w:t>Fase 0</w:t>
            </w:r>
          </w:p>
        </w:tc>
        <w:tc>
          <w:tcPr>
            <w:tcW w:w="6334" w:type="dxa"/>
            <w:vAlign w:val="center"/>
            <w:hideMark/>
          </w:tcPr>
          <w:p w14:paraId="61636E5C" w14:textId="77777777" w:rsidR="000429A9" w:rsidRPr="00780263" w:rsidRDefault="000429A9" w:rsidP="006C47AA">
            <w:pPr>
              <w:rPr>
                <w:lang w:val="nn-NO"/>
              </w:rPr>
            </w:pPr>
            <w:r w:rsidRPr="00780263">
              <w:rPr>
                <w:lang w:val="nn-NO"/>
              </w:rPr>
              <w:t>Innleiande analyse og caseval</w:t>
            </w:r>
          </w:p>
        </w:tc>
        <w:tc>
          <w:tcPr>
            <w:tcW w:w="1929" w:type="dxa"/>
            <w:vAlign w:val="center"/>
            <w:hideMark/>
          </w:tcPr>
          <w:p w14:paraId="3E8DBBF4" w14:textId="77777777" w:rsidR="000429A9" w:rsidRPr="00780263" w:rsidRDefault="000429A9" w:rsidP="006C47AA">
            <w:pPr>
              <w:rPr>
                <w:lang w:val="nn-NO"/>
              </w:rPr>
            </w:pPr>
            <w:r w:rsidRPr="00780263">
              <w:rPr>
                <w:lang w:val="nn-NO"/>
              </w:rPr>
              <w:t xml:space="preserve">Inntil </w:t>
            </w:r>
            <w:r w:rsidRPr="00780263">
              <w:rPr>
                <w:b/>
                <w:bCs/>
                <w:lang w:val="nn-NO"/>
              </w:rPr>
              <w:t>1,6 mill. kr</w:t>
            </w:r>
          </w:p>
        </w:tc>
      </w:tr>
      <w:tr w:rsidR="00FD24EC" w:rsidRPr="002D3E95" w14:paraId="6FBF6B2C" w14:textId="77777777" w:rsidTr="00FD24EC">
        <w:trPr>
          <w:trHeight w:val="327"/>
          <w:tblCellSpacing w:w="15" w:type="dxa"/>
        </w:trPr>
        <w:tc>
          <w:tcPr>
            <w:tcW w:w="8997" w:type="dxa"/>
            <w:gridSpan w:val="3"/>
            <w:vAlign w:val="center"/>
          </w:tcPr>
          <w:p w14:paraId="7C66428E" w14:textId="77777777" w:rsidR="00FD24EC" w:rsidRDefault="00FD24EC" w:rsidP="00FD24EC">
            <w:pPr>
              <w:rPr>
                <w:lang w:val="nn-NO"/>
              </w:rPr>
            </w:pPr>
          </w:p>
          <w:p w14:paraId="7ABABEF5" w14:textId="2810FD8D" w:rsidR="00FD24EC" w:rsidRPr="00FD24EC" w:rsidRDefault="00FD24EC" w:rsidP="00FD24EC">
            <w:pPr>
              <w:rPr>
                <w:lang w:val="nn-NO"/>
              </w:rPr>
            </w:pPr>
            <w:r w:rsidRPr="00FD24EC">
              <w:rPr>
                <w:lang w:val="nn-NO"/>
              </w:rPr>
              <w:t>Omfattar to delleveransar (L0A</w:t>
            </w:r>
            <w:r w:rsidR="00DF1A8F">
              <w:rPr>
                <w:lang w:val="nn-NO"/>
              </w:rPr>
              <w:t>)</w:t>
            </w:r>
            <w:r w:rsidRPr="00FD24EC">
              <w:rPr>
                <w:lang w:val="nn-NO"/>
              </w:rPr>
              <w:t xml:space="preserve"> og </w:t>
            </w:r>
            <w:r w:rsidR="00DF1A8F">
              <w:rPr>
                <w:lang w:val="nn-NO"/>
              </w:rPr>
              <w:t>(</w:t>
            </w:r>
            <w:r w:rsidRPr="00FD24EC">
              <w:rPr>
                <w:lang w:val="nn-NO"/>
              </w:rPr>
              <w:t xml:space="preserve">L0B) </w:t>
            </w:r>
            <w:r w:rsidR="00E27532">
              <w:rPr>
                <w:lang w:val="nn-NO"/>
              </w:rPr>
              <w:t>til</w:t>
            </w:r>
            <w:r w:rsidRPr="00FD24EC">
              <w:rPr>
                <w:lang w:val="nn-NO"/>
              </w:rPr>
              <w:t xml:space="preserve"> politisk styringspunkt (SP0)</w:t>
            </w:r>
            <w:r w:rsidR="00E02FAF">
              <w:rPr>
                <w:lang w:val="nn-NO"/>
              </w:rPr>
              <w:t xml:space="preserve"> </w:t>
            </w:r>
            <w:r w:rsidR="00322027">
              <w:rPr>
                <w:lang w:val="nn-NO"/>
              </w:rPr>
              <w:t>underve</w:t>
            </w:r>
            <w:r w:rsidR="002B1C10">
              <w:rPr>
                <w:lang w:val="nn-NO"/>
              </w:rPr>
              <w:t>gs</w:t>
            </w:r>
            <w:r w:rsidRPr="00FD24EC">
              <w:rPr>
                <w:lang w:val="nn-NO"/>
              </w:rPr>
              <w:t>, der oppdragsgivar kan justere omfanget og eventuelt avgrense vidare arbeid med alternative modellar for å redusere kompleksitet. Administrasjonen har estimert fase 0 til mellom 500 og 900 timar avhengig av datatilgang, caseval og omfang på organisering og materialforvaltning.</w:t>
            </w:r>
          </w:p>
          <w:p w14:paraId="46EF91F6" w14:textId="77777777" w:rsidR="00FD24EC" w:rsidRPr="00780263" w:rsidRDefault="00FD24EC" w:rsidP="006C47AA">
            <w:pPr>
              <w:rPr>
                <w:lang w:val="nn-NO"/>
              </w:rPr>
            </w:pPr>
          </w:p>
        </w:tc>
      </w:tr>
      <w:tr w:rsidR="00EE1ABF" w:rsidRPr="00780263" w14:paraId="1305BE40" w14:textId="77777777" w:rsidTr="00EE1ABF">
        <w:trPr>
          <w:trHeight w:val="327"/>
          <w:tblCellSpacing w:w="15" w:type="dxa"/>
        </w:trPr>
        <w:tc>
          <w:tcPr>
            <w:tcW w:w="0" w:type="auto"/>
          </w:tcPr>
          <w:p w14:paraId="5447A862" w14:textId="512CE8F6" w:rsidR="00EE1ABF" w:rsidRPr="00780263" w:rsidRDefault="00EE1ABF" w:rsidP="00EE1ABF">
            <w:pPr>
              <w:rPr>
                <w:lang w:val="nn-NO"/>
              </w:rPr>
            </w:pPr>
            <w:r w:rsidRPr="0008402F">
              <w:t>L0A</w:t>
            </w:r>
          </w:p>
        </w:tc>
        <w:tc>
          <w:tcPr>
            <w:tcW w:w="6334" w:type="dxa"/>
          </w:tcPr>
          <w:p w14:paraId="5C138766" w14:textId="42F20D11" w:rsidR="00EE1ABF" w:rsidRPr="00780263" w:rsidRDefault="00EE1ABF" w:rsidP="00EE1ABF">
            <w:pPr>
              <w:rPr>
                <w:lang w:val="nn-NO"/>
              </w:rPr>
            </w:pPr>
            <w:r w:rsidRPr="0008402F">
              <w:t>Tidsløpsnotat: showstoppers, kompleksitet, plan for L0B</w:t>
            </w:r>
          </w:p>
        </w:tc>
        <w:tc>
          <w:tcPr>
            <w:tcW w:w="1929" w:type="dxa"/>
          </w:tcPr>
          <w:p w14:paraId="743E3F0D" w14:textId="2712786B" w:rsidR="00EE1ABF" w:rsidRPr="00780263" w:rsidRDefault="00EE1ABF" w:rsidP="00EE1ABF">
            <w:pPr>
              <w:rPr>
                <w:lang w:val="nn-NO"/>
              </w:rPr>
            </w:pPr>
            <w:r w:rsidRPr="0008402F">
              <w:t>Veke 4</w:t>
            </w:r>
            <w:r w:rsidR="00DA2936">
              <w:t>7</w:t>
            </w:r>
            <w:r w:rsidRPr="0008402F">
              <w:t xml:space="preserve"> (2026)</w:t>
            </w:r>
          </w:p>
        </w:tc>
      </w:tr>
      <w:tr w:rsidR="00EE1ABF" w:rsidRPr="00780263" w14:paraId="6AE84EB9" w14:textId="77777777" w:rsidTr="00EE1ABF">
        <w:trPr>
          <w:trHeight w:val="327"/>
          <w:tblCellSpacing w:w="15" w:type="dxa"/>
        </w:trPr>
        <w:tc>
          <w:tcPr>
            <w:tcW w:w="0" w:type="auto"/>
          </w:tcPr>
          <w:p w14:paraId="75AA2973" w14:textId="31AD9443" w:rsidR="00EE1ABF" w:rsidRPr="00780263" w:rsidRDefault="00EE1ABF" w:rsidP="00EE1ABF">
            <w:pPr>
              <w:rPr>
                <w:lang w:val="nn-NO"/>
              </w:rPr>
            </w:pPr>
            <w:r w:rsidRPr="0008402F">
              <w:t>SP0</w:t>
            </w:r>
          </w:p>
        </w:tc>
        <w:tc>
          <w:tcPr>
            <w:tcW w:w="6334" w:type="dxa"/>
          </w:tcPr>
          <w:p w14:paraId="1C050B07" w14:textId="6B1D9525" w:rsidR="00EE1ABF" w:rsidRPr="00780263" w:rsidRDefault="00EE1ABF" w:rsidP="00EE1ABF">
            <w:pPr>
              <w:rPr>
                <w:lang w:val="nn-NO"/>
              </w:rPr>
            </w:pPr>
            <w:r w:rsidRPr="0008402F">
              <w:t xml:space="preserve">Intern omfangsstyring – justere </w:t>
            </w:r>
            <w:proofErr w:type="spellStart"/>
            <w:r w:rsidRPr="0008402F">
              <w:t>vidare</w:t>
            </w:r>
            <w:proofErr w:type="spellEnd"/>
            <w:r w:rsidRPr="0008402F">
              <w:t xml:space="preserve"> arbeid</w:t>
            </w:r>
          </w:p>
        </w:tc>
        <w:tc>
          <w:tcPr>
            <w:tcW w:w="1929" w:type="dxa"/>
          </w:tcPr>
          <w:p w14:paraId="0884D4E7" w14:textId="79506327" w:rsidR="00EE1ABF" w:rsidRPr="00780263" w:rsidRDefault="00EE1ABF" w:rsidP="00EE1ABF">
            <w:pPr>
              <w:rPr>
                <w:lang w:val="nn-NO"/>
              </w:rPr>
            </w:pPr>
            <w:r w:rsidRPr="0008402F">
              <w:t xml:space="preserve">Veke </w:t>
            </w:r>
            <w:r w:rsidR="004E2C7E">
              <w:t>50</w:t>
            </w:r>
            <w:r w:rsidR="0466919E">
              <w:t xml:space="preserve"> (2026)</w:t>
            </w:r>
          </w:p>
        </w:tc>
      </w:tr>
      <w:tr w:rsidR="00EE1ABF" w:rsidRPr="00780263" w14:paraId="676D55F5" w14:textId="77777777" w:rsidTr="00EE1ABF">
        <w:trPr>
          <w:trHeight w:val="327"/>
          <w:tblCellSpacing w:w="15" w:type="dxa"/>
        </w:trPr>
        <w:tc>
          <w:tcPr>
            <w:tcW w:w="0" w:type="auto"/>
          </w:tcPr>
          <w:p w14:paraId="59DC1313" w14:textId="4BBC7EC3" w:rsidR="00EE1ABF" w:rsidRPr="00780263" w:rsidRDefault="00EE1ABF" w:rsidP="00EE1ABF">
            <w:pPr>
              <w:rPr>
                <w:lang w:val="nn-NO"/>
              </w:rPr>
            </w:pPr>
            <w:r w:rsidRPr="0008402F">
              <w:t>L0B</w:t>
            </w:r>
          </w:p>
        </w:tc>
        <w:tc>
          <w:tcPr>
            <w:tcW w:w="6334" w:type="dxa"/>
          </w:tcPr>
          <w:p w14:paraId="6AD4A6ED" w14:textId="1957E100" w:rsidR="00EE1ABF" w:rsidRPr="00780263" w:rsidRDefault="00EE1ABF" w:rsidP="00EE1ABF">
            <w:pPr>
              <w:rPr>
                <w:lang w:val="nn-NO"/>
              </w:rPr>
            </w:pPr>
            <w:r w:rsidRPr="00082331">
              <w:rPr>
                <w:lang w:val="nn-NO"/>
              </w:rPr>
              <w:t>Screening og caseval: rangering av rutepakkar, tilråding</w:t>
            </w:r>
          </w:p>
        </w:tc>
        <w:tc>
          <w:tcPr>
            <w:tcW w:w="1929" w:type="dxa"/>
          </w:tcPr>
          <w:p w14:paraId="7B14C8EE" w14:textId="70997218" w:rsidR="00EE1ABF" w:rsidRPr="00780263" w:rsidRDefault="00EE1ABF" w:rsidP="00EE1ABF">
            <w:pPr>
              <w:rPr>
                <w:lang w:val="nn-NO"/>
              </w:rPr>
            </w:pPr>
            <w:r w:rsidRPr="0008402F">
              <w:t xml:space="preserve">Veke </w:t>
            </w:r>
            <w:r w:rsidR="007B3D90">
              <w:t>10</w:t>
            </w:r>
            <w:r w:rsidRPr="0008402F">
              <w:t xml:space="preserve"> (2027)</w:t>
            </w:r>
          </w:p>
        </w:tc>
      </w:tr>
      <w:tr w:rsidR="001406F5" w:rsidRPr="00780263" w14:paraId="5ACFA2C7" w14:textId="77777777" w:rsidTr="00EE1ABF">
        <w:trPr>
          <w:trHeight w:val="327"/>
          <w:tblCellSpacing w:w="15" w:type="dxa"/>
        </w:trPr>
        <w:tc>
          <w:tcPr>
            <w:tcW w:w="0" w:type="auto"/>
          </w:tcPr>
          <w:p w14:paraId="700F6291" w14:textId="4210F587" w:rsidR="001406F5" w:rsidRPr="0008402F" w:rsidRDefault="001406F5" w:rsidP="001406F5">
            <w:r w:rsidRPr="000C2F8E">
              <w:t>SP1 (FUV)</w:t>
            </w:r>
          </w:p>
        </w:tc>
        <w:tc>
          <w:tcPr>
            <w:tcW w:w="6334" w:type="dxa"/>
          </w:tcPr>
          <w:p w14:paraId="194551E2" w14:textId="3EF91CB5" w:rsidR="001406F5" w:rsidRPr="0008402F" w:rsidRDefault="001406F5" w:rsidP="001406F5">
            <w:r w:rsidRPr="00082331">
              <w:rPr>
                <w:lang w:val="nn-NO"/>
              </w:rPr>
              <w:t xml:space="preserve">Politisk styringspunkt – vedtak om vidare utgreiing. </w:t>
            </w:r>
            <w:proofErr w:type="spellStart"/>
            <w:r w:rsidRPr="000C2F8E">
              <w:t>Fylkesutvalet</w:t>
            </w:r>
            <w:proofErr w:type="spellEnd"/>
            <w:r w:rsidRPr="000C2F8E">
              <w:t xml:space="preserve"> skal ta stilling til </w:t>
            </w:r>
            <w:proofErr w:type="spellStart"/>
            <w:r w:rsidRPr="000C2F8E">
              <w:t>vidare</w:t>
            </w:r>
            <w:proofErr w:type="spellEnd"/>
            <w:r w:rsidRPr="000C2F8E">
              <w:t xml:space="preserve"> framdrift etter fase 0 (styringspunkt SP1), </w:t>
            </w:r>
            <w:proofErr w:type="spellStart"/>
            <w:r w:rsidRPr="000C2F8E">
              <w:t>truleg</w:t>
            </w:r>
            <w:proofErr w:type="spellEnd"/>
            <w:r w:rsidRPr="000C2F8E">
              <w:t xml:space="preserve"> i </w:t>
            </w:r>
            <w:r w:rsidR="0023768E">
              <w:t>april</w:t>
            </w:r>
            <w:r w:rsidRPr="000C2F8E">
              <w:t xml:space="preserve"> 2027.</w:t>
            </w:r>
          </w:p>
        </w:tc>
        <w:tc>
          <w:tcPr>
            <w:tcW w:w="1929" w:type="dxa"/>
          </w:tcPr>
          <w:p w14:paraId="136312A9" w14:textId="262461A6" w:rsidR="001406F5" w:rsidRPr="0008402F" w:rsidRDefault="001406F5" w:rsidP="001406F5">
            <w:r w:rsidRPr="000C2F8E">
              <w:t xml:space="preserve">Veke </w:t>
            </w:r>
            <w:r w:rsidR="00412FB2">
              <w:t>13</w:t>
            </w:r>
            <w:r w:rsidRPr="000C2F8E">
              <w:t xml:space="preserve"> (2027)</w:t>
            </w:r>
          </w:p>
        </w:tc>
      </w:tr>
    </w:tbl>
    <w:p w14:paraId="31B446D7" w14:textId="1F29749C" w:rsidR="00BA1E1F" w:rsidRPr="00ED19B5" w:rsidRDefault="00BA1E1F" w:rsidP="00ED19B5">
      <w:pPr>
        <w:pStyle w:val="Overskrift3"/>
        <w:rPr>
          <w:rFonts w:eastAsia="Arial"/>
          <w:lang w:val="nn-NO"/>
        </w:rPr>
      </w:pPr>
      <w:bookmarkStart w:id="7" w:name="_Toc234884203"/>
      <w:r w:rsidRPr="00780263">
        <w:rPr>
          <w:rFonts w:eastAsia="Arial"/>
          <w:lang w:val="nn-NO"/>
        </w:rPr>
        <w:t>Opsjon</w:t>
      </w:r>
      <w:r w:rsidR="00D47955" w:rsidRPr="00780263">
        <w:rPr>
          <w:rFonts w:eastAsia="Arial"/>
          <w:lang w:val="nn-NO"/>
        </w:rPr>
        <w:t xml:space="preserve"> Fase 1</w:t>
      </w:r>
      <w:bookmarkEnd w:id="7"/>
    </w:p>
    <w:p w14:paraId="08694D82" w14:textId="77777777" w:rsidR="00141117" w:rsidRDefault="00290E9A" w:rsidP="00141117">
      <w:pPr>
        <w:rPr>
          <w:rFonts w:eastAsia="Arial"/>
          <w:lang w:val="nn-NO"/>
        </w:rPr>
      </w:pPr>
      <w:r w:rsidRPr="00780263">
        <w:rPr>
          <w:rFonts w:eastAsia="Arial"/>
          <w:lang w:val="nn-NO"/>
        </w:rPr>
        <w:t xml:space="preserve">I tillegg skal kontrakten prissette opsjonar for nærare </w:t>
      </w:r>
      <w:r w:rsidR="00B5390E" w:rsidRPr="00780263">
        <w:rPr>
          <w:rFonts w:eastAsia="Arial"/>
          <w:lang w:val="nn-NO"/>
        </w:rPr>
        <w:t>definerte</w:t>
      </w:r>
      <w:r w:rsidRPr="00780263">
        <w:rPr>
          <w:rFonts w:eastAsia="Arial"/>
          <w:lang w:val="nn-NO"/>
        </w:rPr>
        <w:t xml:space="preserve"> tilleggsleveransar og/eller vidare utgreiing (her omtalt som fase 1 og eventuelt fase 2). </w:t>
      </w:r>
      <w:r w:rsidR="00141117" w:rsidRPr="00234101">
        <w:rPr>
          <w:rFonts w:eastAsia="Arial"/>
          <w:lang w:val="nn-NO"/>
        </w:rPr>
        <w:t>Ved overgang til full utgreiing, inkludert ukompliserte opsjonar, er estimert tilleggsomfang venta å kome opp i underkant av 1350 timar.</w:t>
      </w:r>
    </w:p>
    <w:p w14:paraId="4ACF17AB" w14:textId="77777777" w:rsidR="00141117" w:rsidRDefault="00141117" w:rsidP="00141117">
      <w:pPr>
        <w:rPr>
          <w:rFonts w:eastAsia="Arial"/>
          <w:lang w:val="nn-NO"/>
        </w:rPr>
      </w:pPr>
    </w:p>
    <w:p w14:paraId="0EE12F5A" w14:textId="77777777" w:rsidR="00ED19B5" w:rsidRDefault="00290E9A" w:rsidP="00290E9A">
      <w:pPr>
        <w:rPr>
          <w:rFonts w:eastAsia="Arial"/>
          <w:lang w:val="nn-NO"/>
        </w:rPr>
      </w:pPr>
      <w:r w:rsidRPr="00780263">
        <w:rPr>
          <w:rFonts w:eastAsia="Arial"/>
          <w:lang w:val="nn-NO"/>
        </w:rPr>
        <w:t>Opsjonane kan avropast etter SP1 og innanfor rammer/premiss fastsette av fylkesutvalet, jf. kapittel 6 og 9.</w:t>
      </w:r>
      <w:r w:rsidR="00A72D27" w:rsidRPr="00780263">
        <w:rPr>
          <w:rFonts w:eastAsia="Arial"/>
          <w:lang w:val="nn-NO"/>
        </w:rPr>
        <w:t xml:space="preserve"> </w:t>
      </w:r>
    </w:p>
    <w:p w14:paraId="56E15906" w14:textId="77777777" w:rsidR="00ED19B5" w:rsidRDefault="00ED19B5" w:rsidP="00290E9A">
      <w:pPr>
        <w:rPr>
          <w:rFonts w:eastAsia="Arial"/>
          <w:lang w:val="nn-NO"/>
        </w:rPr>
      </w:pPr>
    </w:p>
    <w:p w14:paraId="6963651A" w14:textId="6FE24797" w:rsidR="00290E9A" w:rsidRPr="00780263" w:rsidRDefault="00290E9A" w:rsidP="00290E9A">
      <w:pPr>
        <w:rPr>
          <w:rFonts w:eastAsia="Arial"/>
          <w:lang w:val="nn-NO"/>
        </w:rPr>
      </w:pPr>
      <w:r w:rsidRPr="00780263">
        <w:rPr>
          <w:rFonts w:eastAsia="Arial"/>
          <w:lang w:val="nn-NO"/>
        </w:rPr>
        <w:t>Oppdragsgivar har inga plikt til å løyse ut opsjonar.</w:t>
      </w:r>
    </w:p>
    <w:p w14:paraId="408C8E95" w14:textId="79F0474A" w:rsidR="006A0C11" w:rsidRPr="00780263" w:rsidRDefault="006A0C11" w:rsidP="006A0C11">
      <w:pPr>
        <w:rPr>
          <w:lang w:val="nn-NO"/>
        </w:rPr>
      </w:pPr>
    </w:p>
    <w:tbl>
      <w:tblPr>
        <w:tblW w:w="9013"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929"/>
        <w:gridCol w:w="3851"/>
        <w:gridCol w:w="2233"/>
      </w:tblGrid>
      <w:tr w:rsidR="006A0C11" w:rsidRPr="00780263" w14:paraId="500AC74C" w14:textId="77777777" w:rsidTr="00FD24EC">
        <w:trPr>
          <w:trHeight w:val="314"/>
          <w:tblHeader/>
          <w:tblCellSpacing w:w="15" w:type="dxa"/>
        </w:trPr>
        <w:tc>
          <w:tcPr>
            <w:tcW w:w="0" w:type="auto"/>
            <w:shd w:val="clear" w:color="auto" w:fill="E5E5E5" w:themeFill="text1" w:themeFillTint="1A"/>
            <w:vAlign w:val="center"/>
            <w:hideMark/>
          </w:tcPr>
          <w:p w14:paraId="6B46B521" w14:textId="77777777" w:rsidR="006A0C11" w:rsidRPr="00780263" w:rsidRDefault="006A0C11" w:rsidP="006C47AA">
            <w:pPr>
              <w:rPr>
                <w:b/>
                <w:bCs/>
                <w:lang w:val="nn-NO"/>
              </w:rPr>
            </w:pPr>
            <w:r w:rsidRPr="00780263">
              <w:rPr>
                <w:b/>
                <w:bCs/>
                <w:lang w:val="nn-NO"/>
              </w:rPr>
              <w:t>Fase</w:t>
            </w:r>
          </w:p>
        </w:tc>
        <w:tc>
          <w:tcPr>
            <w:tcW w:w="3821" w:type="dxa"/>
            <w:shd w:val="clear" w:color="auto" w:fill="E5E5E5" w:themeFill="text1" w:themeFillTint="1A"/>
            <w:vAlign w:val="center"/>
            <w:hideMark/>
          </w:tcPr>
          <w:p w14:paraId="129FAC60" w14:textId="77777777" w:rsidR="006A0C11" w:rsidRPr="00780263" w:rsidRDefault="006A0C11" w:rsidP="006C47AA">
            <w:pPr>
              <w:rPr>
                <w:b/>
                <w:bCs/>
                <w:lang w:val="nn-NO"/>
              </w:rPr>
            </w:pPr>
            <w:r w:rsidRPr="00780263">
              <w:rPr>
                <w:b/>
                <w:bCs/>
                <w:lang w:val="nn-NO"/>
              </w:rPr>
              <w:t>Innhald</w:t>
            </w:r>
          </w:p>
        </w:tc>
        <w:tc>
          <w:tcPr>
            <w:tcW w:w="2188" w:type="dxa"/>
            <w:shd w:val="clear" w:color="auto" w:fill="E5E5E5" w:themeFill="text1" w:themeFillTint="1A"/>
            <w:vAlign w:val="center"/>
            <w:hideMark/>
          </w:tcPr>
          <w:p w14:paraId="12A49C3F" w14:textId="77777777" w:rsidR="006A0C11" w:rsidRPr="00780263" w:rsidRDefault="006A0C11" w:rsidP="006C47AA">
            <w:pPr>
              <w:rPr>
                <w:b/>
                <w:bCs/>
                <w:lang w:val="nn-NO"/>
              </w:rPr>
            </w:pPr>
            <w:r w:rsidRPr="00780263">
              <w:rPr>
                <w:b/>
                <w:bCs/>
                <w:lang w:val="nn-NO"/>
              </w:rPr>
              <w:t>Kostnadsramme</w:t>
            </w:r>
          </w:p>
        </w:tc>
      </w:tr>
      <w:tr w:rsidR="006A0C11" w:rsidRPr="00780263" w14:paraId="231809FA" w14:textId="77777777" w:rsidTr="00FD24EC">
        <w:trPr>
          <w:trHeight w:val="314"/>
          <w:tblCellSpacing w:w="15" w:type="dxa"/>
        </w:trPr>
        <w:tc>
          <w:tcPr>
            <w:tcW w:w="0" w:type="auto"/>
            <w:vAlign w:val="center"/>
            <w:hideMark/>
          </w:tcPr>
          <w:p w14:paraId="488C811B" w14:textId="77777777" w:rsidR="006A0C11" w:rsidRPr="00780263" w:rsidRDefault="006A0C11" w:rsidP="006C47AA">
            <w:pPr>
              <w:rPr>
                <w:lang w:val="nn-NO"/>
              </w:rPr>
            </w:pPr>
            <w:r w:rsidRPr="00780263">
              <w:rPr>
                <w:b/>
                <w:bCs/>
                <w:lang w:val="nn-NO"/>
              </w:rPr>
              <w:t>Fase 1</w:t>
            </w:r>
          </w:p>
        </w:tc>
        <w:tc>
          <w:tcPr>
            <w:tcW w:w="3821" w:type="dxa"/>
            <w:vAlign w:val="center"/>
            <w:hideMark/>
          </w:tcPr>
          <w:p w14:paraId="5141C21F" w14:textId="77777777" w:rsidR="006A0C11" w:rsidRPr="00780263" w:rsidRDefault="006A0C11" w:rsidP="006C47AA">
            <w:pPr>
              <w:rPr>
                <w:lang w:val="nn-NO"/>
              </w:rPr>
            </w:pPr>
            <w:r w:rsidRPr="00780263">
              <w:rPr>
                <w:lang w:val="nn-NO"/>
              </w:rPr>
              <w:t>Djupare utgreiing (ved behov)</w:t>
            </w:r>
          </w:p>
        </w:tc>
        <w:tc>
          <w:tcPr>
            <w:tcW w:w="2188" w:type="dxa"/>
            <w:vAlign w:val="center"/>
            <w:hideMark/>
          </w:tcPr>
          <w:p w14:paraId="62C10CE1" w14:textId="77777777" w:rsidR="006A0C11" w:rsidRPr="00780263" w:rsidRDefault="006A0C11" w:rsidP="006C47AA">
            <w:pPr>
              <w:rPr>
                <w:lang w:val="nn-NO"/>
              </w:rPr>
            </w:pPr>
            <w:r w:rsidRPr="00780263">
              <w:rPr>
                <w:lang w:val="nn-NO"/>
              </w:rPr>
              <w:t xml:space="preserve">Inntil </w:t>
            </w:r>
            <w:r w:rsidRPr="00780263">
              <w:rPr>
                <w:b/>
                <w:bCs/>
                <w:lang w:val="nn-NO"/>
              </w:rPr>
              <w:t>6 mill. kr</w:t>
            </w:r>
          </w:p>
        </w:tc>
      </w:tr>
      <w:tr w:rsidR="006A0C11" w:rsidRPr="00780263" w14:paraId="1412A974" w14:textId="77777777" w:rsidTr="00FD24EC">
        <w:trPr>
          <w:trHeight w:val="314"/>
          <w:tblCellSpacing w:w="15" w:type="dxa"/>
        </w:trPr>
        <w:tc>
          <w:tcPr>
            <w:tcW w:w="0" w:type="auto"/>
            <w:vAlign w:val="center"/>
            <w:hideMark/>
          </w:tcPr>
          <w:p w14:paraId="6C43876C" w14:textId="77777777" w:rsidR="006A0C11" w:rsidRPr="00780263" w:rsidRDefault="006A0C11" w:rsidP="006C47AA">
            <w:pPr>
              <w:rPr>
                <w:lang w:val="nn-NO"/>
              </w:rPr>
            </w:pPr>
            <w:r w:rsidRPr="00780263">
              <w:rPr>
                <w:b/>
                <w:bCs/>
                <w:lang w:val="nn-NO"/>
              </w:rPr>
              <w:t>Samla mogleg ramme Fase 0 og 1</w:t>
            </w:r>
          </w:p>
        </w:tc>
        <w:tc>
          <w:tcPr>
            <w:tcW w:w="3821" w:type="dxa"/>
            <w:vAlign w:val="center"/>
            <w:hideMark/>
          </w:tcPr>
          <w:p w14:paraId="75AF1EA3" w14:textId="77777777" w:rsidR="006A0C11" w:rsidRPr="00780263" w:rsidRDefault="006A0C11" w:rsidP="006C47AA">
            <w:pPr>
              <w:rPr>
                <w:lang w:val="nn-NO"/>
              </w:rPr>
            </w:pPr>
            <w:r w:rsidRPr="00780263">
              <w:rPr>
                <w:lang w:val="nn-NO"/>
              </w:rPr>
              <w:t>Inkl. alle opsjonar</w:t>
            </w:r>
          </w:p>
        </w:tc>
        <w:tc>
          <w:tcPr>
            <w:tcW w:w="2188" w:type="dxa"/>
            <w:vAlign w:val="center"/>
            <w:hideMark/>
          </w:tcPr>
          <w:p w14:paraId="5A373C57" w14:textId="77777777" w:rsidR="006A0C11" w:rsidRPr="00780263" w:rsidRDefault="006A0C11" w:rsidP="006C47AA">
            <w:pPr>
              <w:rPr>
                <w:lang w:val="nn-NO"/>
              </w:rPr>
            </w:pPr>
            <w:r w:rsidRPr="00780263">
              <w:rPr>
                <w:lang w:val="nn-NO"/>
              </w:rPr>
              <w:t xml:space="preserve">Inntil </w:t>
            </w:r>
            <w:r w:rsidRPr="00780263">
              <w:rPr>
                <w:b/>
                <w:bCs/>
                <w:lang w:val="nn-NO"/>
              </w:rPr>
              <w:t>7,5 mill. kr</w:t>
            </w:r>
          </w:p>
        </w:tc>
      </w:tr>
    </w:tbl>
    <w:p w14:paraId="2AFB846F" w14:textId="77777777" w:rsidR="006A0C11" w:rsidRPr="00780263" w:rsidRDefault="006A0C11" w:rsidP="006A0C11">
      <w:pPr>
        <w:rPr>
          <w:lang w:val="nn-NO"/>
        </w:rPr>
      </w:pPr>
    </w:p>
    <w:p w14:paraId="33481B1C" w14:textId="4F6DE496" w:rsidR="00290E9A" w:rsidRPr="00780263" w:rsidRDefault="00290E9A" w:rsidP="00290E9A">
      <w:pPr>
        <w:pStyle w:val="Overskrift2"/>
        <w:rPr>
          <w:rFonts w:eastAsia="Arial"/>
          <w:lang w:val="nn-NO"/>
        </w:rPr>
      </w:pPr>
      <w:bookmarkStart w:id="8" w:name="_Toc234884204"/>
      <w:r w:rsidRPr="00780263">
        <w:rPr>
          <w:rFonts w:eastAsia="Arial"/>
          <w:lang w:val="nn-NO"/>
        </w:rPr>
        <w:lastRenderedPageBreak/>
        <w:t>Geografi og kandidatar</w:t>
      </w:r>
      <w:bookmarkEnd w:id="8"/>
    </w:p>
    <w:p w14:paraId="6515A481" w14:textId="77777777" w:rsidR="00EE67AB" w:rsidRDefault="5C787F94" w:rsidP="425A9691">
      <w:pPr>
        <w:rPr>
          <w:rFonts w:eastAsia="Arial"/>
          <w:lang w:val="nn-NO"/>
        </w:rPr>
      </w:pPr>
      <w:r w:rsidRPr="0017150E">
        <w:rPr>
          <w:rFonts w:eastAsia="Arial"/>
          <w:lang w:val="nn-NO"/>
        </w:rPr>
        <w:t xml:space="preserve">Rutepakkar i </w:t>
      </w:r>
      <w:r w:rsidR="4BD4BA9F" w:rsidRPr="0017150E">
        <w:rPr>
          <w:rFonts w:eastAsia="Arial"/>
          <w:lang w:val="nn-NO"/>
        </w:rPr>
        <w:t>V</w:t>
      </w:r>
      <w:r w:rsidR="1A568F03" w:rsidRPr="0017150E">
        <w:rPr>
          <w:rFonts w:eastAsia="Arial"/>
          <w:lang w:val="nn-NO"/>
        </w:rPr>
        <w:t>es</w:t>
      </w:r>
      <w:r w:rsidR="01AB500B" w:rsidRPr="0017150E">
        <w:rPr>
          <w:rFonts w:eastAsia="Arial"/>
          <w:lang w:val="nn-NO"/>
        </w:rPr>
        <w:t>tla</w:t>
      </w:r>
      <w:r w:rsidR="4CF49A10" w:rsidRPr="0017150E">
        <w:rPr>
          <w:rFonts w:eastAsia="Arial"/>
          <w:lang w:val="nn-NO"/>
        </w:rPr>
        <w:t>nd</w:t>
      </w:r>
      <w:r w:rsidRPr="0017150E">
        <w:rPr>
          <w:rFonts w:eastAsia="Arial"/>
          <w:lang w:val="nn-NO"/>
        </w:rPr>
        <w:t xml:space="preserve"> skal vurderast som moglege kandidatar</w:t>
      </w:r>
      <w:r w:rsidR="1A24E82A" w:rsidRPr="0017150E">
        <w:rPr>
          <w:rFonts w:eastAsia="Arial"/>
          <w:lang w:val="nn-NO"/>
        </w:rPr>
        <w:t>.</w:t>
      </w:r>
      <w:r w:rsidRPr="0017150E">
        <w:rPr>
          <w:rFonts w:eastAsia="Arial"/>
          <w:lang w:val="nn-NO"/>
        </w:rPr>
        <w:t xml:space="preserve"> </w:t>
      </w:r>
      <w:r w:rsidR="3CC26701" w:rsidRPr="0017150E">
        <w:rPr>
          <w:rFonts w:eastAsia="Arial"/>
          <w:lang w:val="nn-NO"/>
        </w:rPr>
        <w:t xml:space="preserve">Oversikt over kontraktar finns på </w:t>
      </w:r>
      <w:hyperlink r:id="rId13" w:anchor="kontraktar">
        <w:r w:rsidR="3CC26701" w:rsidRPr="0017150E">
          <w:rPr>
            <w:rStyle w:val="Hyperkobling"/>
            <w:rFonts w:eastAsia="Arial"/>
            <w:lang w:val="nn-NO"/>
          </w:rPr>
          <w:t>https://rapport.skyss.no/arsrapport-2025/#kontraktar</w:t>
        </w:r>
      </w:hyperlink>
      <w:r w:rsidR="3CC26701" w:rsidRPr="0017150E">
        <w:rPr>
          <w:rFonts w:eastAsia="Arial"/>
          <w:lang w:val="nn-NO"/>
        </w:rPr>
        <w:t xml:space="preserve">. </w:t>
      </w:r>
    </w:p>
    <w:p w14:paraId="7516B303" w14:textId="77777777" w:rsidR="00EE67AB" w:rsidRDefault="00EE67AB" w:rsidP="425A9691">
      <w:pPr>
        <w:rPr>
          <w:rFonts w:eastAsia="Arial"/>
          <w:lang w:val="nn-NO"/>
        </w:rPr>
      </w:pPr>
    </w:p>
    <w:p w14:paraId="0E361898" w14:textId="0CC45C7A" w:rsidR="006F2D0F" w:rsidRPr="0017150E" w:rsidRDefault="00EE67AB" w:rsidP="425A9691">
      <w:r>
        <w:rPr>
          <w:rFonts w:eastAsia="Arial"/>
          <w:lang w:val="nn-NO"/>
        </w:rPr>
        <w:t xml:space="preserve">Vi gjer merksam på at </w:t>
      </w:r>
      <w:r w:rsidR="0091478A">
        <w:rPr>
          <w:rFonts w:eastAsia="Arial"/>
          <w:lang w:val="nn-NO"/>
        </w:rPr>
        <w:t>e</w:t>
      </w:r>
      <w:r w:rsidR="019C37DE" w:rsidRPr="0017150E">
        <w:rPr>
          <w:rFonts w:eastAsia="Arial"/>
          <w:lang w:val="nn-NO"/>
        </w:rPr>
        <w:t>tter publisering av årsrapporten har n</w:t>
      </w:r>
      <w:r w:rsidR="352335DA" w:rsidRPr="0017150E">
        <w:rPr>
          <w:rFonts w:eastAsia="Arial"/>
          <w:lang w:val="nn-NO"/>
        </w:rPr>
        <w:t>ye kontraktar starta opp for Sogn, Sunnfjord</w:t>
      </w:r>
      <w:r w:rsidR="76ED817F" w:rsidRPr="0017150E">
        <w:rPr>
          <w:rFonts w:eastAsia="Arial"/>
          <w:lang w:val="nn-NO"/>
        </w:rPr>
        <w:t xml:space="preserve"> og</w:t>
      </w:r>
      <w:r w:rsidR="352335DA" w:rsidRPr="0017150E">
        <w:rPr>
          <w:rFonts w:eastAsia="Arial"/>
          <w:lang w:val="nn-NO"/>
        </w:rPr>
        <w:t xml:space="preserve"> Sunnhordland</w:t>
      </w:r>
      <w:r w:rsidR="0091478A">
        <w:rPr>
          <w:rFonts w:eastAsia="Arial"/>
          <w:lang w:val="nn-NO"/>
        </w:rPr>
        <w:t xml:space="preserve">. Kontraktlengd er </w:t>
      </w:r>
      <w:r w:rsidR="1D6BA159" w:rsidRPr="0017150E">
        <w:rPr>
          <w:rFonts w:eastAsia="Arial"/>
          <w:lang w:val="nn-NO"/>
        </w:rPr>
        <w:t>9 + 3 år</w:t>
      </w:r>
      <w:r w:rsidR="007D7A33">
        <w:rPr>
          <w:rFonts w:eastAsia="Arial"/>
          <w:lang w:val="nn-NO"/>
        </w:rPr>
        <w:t xml:space="preserve">. </w:t>
      </w:r>
      <w:r w:rsidR="352335DA" w:rsidRPr="0017150E">
        <w:rPr>
          <w:rFonts w:eastAsia="Arial"/>
          <w:lang w:val="nn-NO"/>
        </w:rPr>
        <w:t xml:space="preserve"> </w:t>
      </w:r>
      <w:r w:rsidR="007D7A33">
        <w:rPr>
          <w:rFonts w:eastAsia="Arial"/>
          <w:lang w:val="nn-NO"/>
        </w:rPr>
        <w:t xml:space="preserve">Kontraktlengd </w:t>
      </w:r>
      <w:r w:rsidR="352335DA" w:rsidRPr="0017150E">
        <w:rPr>
          <w:rFonts w:eastAsia="Arial"/>
          <w:lang w:val="nn-NO"/>
        </w:rPr>
        <w:t>Nordhordland</w:t>
      </w:r>
      <w:r w:rsidR="4D4B6FB1" w:rsidRPr="0017150E">
        <w:rPr>
          <w:rFonts w:eastAsia="Arial"/>
          <w:lang w:val="nn-NO"/>
        </w:rPr>
        <w:t xml:space="preserve"> </w:t>
      </w:r>
      <w:r w:rsidR="2FC59C80" w:rsidRPr="0017150E">
        <w:rPr>
          <w:rFonts w:eastAsia="Arial"/>
          <w:lang w:val="nn-NO"/>
        </w:rPr>
        <w:t>12 + 1 år</w:t>
      </w:r>
      <w:r w:rsidR="352335DA" w:rsidRPr="0017150E">
        <w:rPr>
          <w:rFonts w:eastAsia="Arial"/>
          <w:lang w:val="nn-NO"/>
        </w:rPr>
        <w:t xml:space="preserve">. </w:t>
      </w:r>
      <w:r w:rsidR="05CECB5D" w:rsidRPr="0017150E">
        <w:rPr>
          <w:rFonts w:eastAsia="Arial"/>
          <w:lang w:val="nn-NO"/>
        </w:rPr>
        <w:t>Innretting av rutepakkar og a</w:t>
      </w:r>
      <w:r w:rsidR="352335DA" w:rsidRPr="0017150E">
        <w:rPr>
          <w:rFonts w:eastAsia="Arial"/>
          <w:lang w:val="nn-NO"/>
        </w:rPr>
        <w:t>rbeid med kontraktane i Bergensområdet vil star</w:t>
      </w:r>
      <w:r w:rsidR="689876BE" w:rsidRPr="0017150E">
        <w:rPr>
          <w:rFonts w:eastAsia="Arial"/>
          <w:lang w:val="nn-NO"/>
        </w:rPr>
        <w:t xml:space="preserve">te opp under utgreiingsperioden. </w:t>
      </w:r>
    </w:p>
    <w:p w14:paraId="1F0554BC" w14:textId="54B8C5A4" w:rsidR="006F2D0F" w:rsidRPr="0017150E" w:rsidRDefault="006F2D0F" w:rsidP="7626F51F">
      <w:pPr>
        <w:rPr>
          <w:rFonts w:eastAsia="Arial"/>
          <w:lang w:val="nn-NO"/>
        </w:rPr>
      </w:pPr>
    </w:p>
    <w:p w14:paraId="3AF1599C" w14:textId="77777777" w:rsidR="004C0E3F" w:rsidRDefault="48EBD01A" w:rsidP="33128A17">
      <w:pPr>
        <w:rPr>
          <w:rFonts w:eastAsia="Arial"/>
          <w:lang w:val="nn-NO"/>
        </w:rPr>
      </w:pPr>
      <w:r w:rsidRPr="0017150E">
        <w:rPr>
          <w:rFonts w:eastAsia="Arial"/>
          <w:lang w:val="nn-NO"/>
        </w:rPr>
        <w:t xml:space="preserve">Oppdraget skal ta utgangspunkt i realistisk tidsløp for politiske vedtak og implementering, slik at tilrådde </w:t>
      </w:r>
      <w:r w:rsidR="004C0E3F">
        <w:rPr>
          <w:rFonts w:eastAsia="Arial"/>
          <w:lang w:val="nn-NO"/>
        </w:rPr>
        <w:t>kontraktar</w:t>
      </w:r>
      <w:r w:rsidRPr="0017150E">
        <w:rPr>
          <w:rFonts w:eastAsia="Arial"/>
          <w:lang w:val="nn-NO"/>
        </w:rPr>
        <w:t xml:space="preserve"> har praktisk gjennomførbarheit innan relevante kontraktsvindauge </w:t>
      </w:r>
    </w:p>
    <w:p w14:paraId="3192CEDF" w14:textId="77777777" w:rsidR="004C0E3F" w:rsidRDefault="004C0E3F" w:rsidP="33128A17">
      <w:pPr>
        <w:rPr>
          <w:rFonts w:eastAsia="Arial"/>
          <w:lang w:val="nn-NO"/>
        </w:rPr>
      </w:pPr>
    </w:p>
    <w:p w14:paraId="5C98F3DA" w14:textId="580777FB" w:rsidR="006F2D0F" w:rsidRPr="0017150E" w:rsidRDefault="689876BE" w:rsidP="33128A17">
      <w:pPr>
        <w:rPr>
          <w:rFonts w:eastAsia="Arial"/>
          <w:lang w:val="nn-NO"/>
        </w:rPr>
      </w:pPr>
      <w:r w:rsidRPr="0017150E">
        <w:rPr>
          <w:rFonts w:eastAsia="Arial"/>
          <w:lang w:val="nn-NO"/>
        </w:rPr>
        <w:t xml:space="preserve">Oppdragsgivar vurderer at tidlegaste </w:t>
      </w:r>
      <w:r w:rsidR="3A60B78C" w:rsidRPr="0017150E">
        <w:rPr>
          <w:rFonts w:eastAsia="Arial"/>
          <w:lang w:val="nn-NO"/>
        </w:rPr>
        <w:t xml:space="preserve">realistiske </w:t>
      </w:r>
      <w:r w:rsidR="3B68AA23" w:rsidRPr="0017150E">
        <w:rPr>
          <w:rFonts w:eastAsia="Arial"/>
          <w:lang w:val="nn-NO"/>
        </w:rPr>
        <w:t>iverksetting av eventuell eigenregi vil vere i 2035</w:t>
      </w:r>
      <w:r w:rsidR="52A0F1F0" w:rsidRPr="0017150E">
        <w:rPr>
          <w:rFonts w:eastAsia="Arial"/>
          <w:lang w:val="nn-NO"/>
        </w:rPr>
        <w:t xml:space="preserve">, men ser det som viktigare å gjere eit godt </w:t>
      </w:r>
      <w:r w:rsidR="6538EA8E" w:rsidRPr="0017150E">
        <w:rPr>
          <w:rFonts w:eastAsia="Arial"/>
          <w:lang w:val="nn-NO"/>
        </w:rPr>
        <w:t xml:space="preserve">forarbeid og </w:t>
      </w:r>
      <w:r w:rsidR="52A0F1F0" w:rsidRPr="0017150E">
        <w:rPr>
          <w:rFonts w:eastAsia="Arial"/>
          <w:lang w:val="nn-NO"/>
        </w:rPr>
        <w:t>identifisere gode kandidatar enn å kome raskast mogleg i gang.</w:t>
      </w:r>
    </w:p>
    <w:p w14:paraId="70EDD85E" w14:textId="169B3DA7" w:rsidR="006D4D74" w:rsidRPr="00780263" w:rsidRDefault="006D4D74" w:rsidP="006F2D0F">
      <w:pPr>
        <w:pStyle w:val="Overskrift2"/>
        <w:rPr>
          <w:rFonts w:eastAsia="Arial"/>
          <w:lang w:val="nn-NO"/>
        </w:rPr>
      </w:pPr>
      <w:bookmarkStart w:id="9" w:name="_Toc234884205"/>
      <w:r w:rsidRPr="00780263">
        <w:rPr>
          <w:rFonts w:eastAsia="Arial"/>
          <w:lang w:val="nn-NO"/>
        </w:rPr>
        <w:t>Avgrensing</w:t>
      </w:r>
      <w:bookmarkEnd w:id="9"/>
    </w:p>
    <w:p w14:paraId="248BCA93" w14:textId="4EBC90AF" w:rsidR="006D4D74" w:rsidRPr="00780263" w:rsidRDefault="006D4D74" w:rsidP="00290E9A">
      <w:pPr>
        <w:rPr>
          <w:rFonts w:eastAsia="Arial"/>
          <w:lang w:val="nn-NO"/>
        </w:rPr>
      </w:pPr>
      <w:r w:rsidRPr="00780263">
        <w:rPr>
          <w:rFonts w:eastAsia="Arial"/>
          <w:lang w:val="nn-NO"/>
        </w:rPr>
        <w:t>Utgreiinga er avgrensa til å omfatte rutepakkar innan buss, med mogleg avgrensing av vidare arbeid etter styringspunkt.</w:t>
      </w:r>
    </w:p>
    <w:p w14:paraId="1C1FD8F0" w14:textId="77777777" w:rsidR="00290E9A" w:rsidRPr="00780263" w:rsidRDefault="00290E9A" w:rsidP="00290E9A">
      <w:pPr>
        <w:pStyle w:val="Overskrift2"/>
        <w:rPr>
          <w:rFonts w:eastAsia="Arial"/>
          <w:lang w:val="nn-NO"/>
        </w:rPr>
      </w:pPr>
      <w:bookmarkStart w:id="10" w:name="_Toc234884206"/>
      <w:r w:rsidRPr="00780263">
        <w:rPr>
          <w:rFonts w:eastAsia="Arial"/>
          <w:lang w:val="nn-NO"/>
        </w:rPr>
        <w:t>Premiss: eigarskap til materiell</w:t>
      </w:r>
      <w:bookmarkEnd w:id="10"/>
    </w:p>
    <w:p w14:paraId="0CD22DC2" w14:textId="77777777" w:rsidR="00290E9A" w:rsidRPr="00780263" w:rsidRDefault="00290E9A" w:rsidP="00290E9A">
      <w:pPr>
        <w:rPr>
          <w:rFonts w:eastAsia="Arial"/>
          <w:lang w:val="nn-NO"/>
        </w:rPr>
      </w:pPr>
      <w:r w:rsidRPr="00780263">
        <w:rPr>
          <w:rFonts w:eastAsia="Arial"/>
          <w:lang w:val="nn-NO"/>
        </w:rPr>
        <w:t>I utgreiinga skal «materiell» forståast som relevant bussmateriell, og – der det er tett knytt til drift og kostnad – nødvendig støtte-/energiinfrastruktur.</w:t>
      </w:r>
    </w:p>
    <w:p w14:paraId="0A9968E6" w14:textId="77777777" w:rsidR="00BA1E1F" w:rsidRPr="00780263" w:rsidRDefault="00BA1E1F">
      <w:pPr>
        <w:rPr>
          <w:rFonts w:ascii="Arial" w:eastAsia="Arial" w:hAnsi="Arial" w:cs="Arial"/>
          <w:bCs/>
          <w:kern w:val="28"/>
          <w:sz w:val="40"/>
          <w:szCs w:val="40"/>
          <w:lang w:val="nn-NO" w:eastAsia="nb-NO"/>
        </w:rPr>
      </w:pPr>
      <w:r w:rsidRPr="00780263">
        <w:rPr>
          <w:rFonts w:eastAsia="Arial"/>
          <w:lang w:val="nn-NO"/>
        </w:rPr>
        <w:br w:type="page"/>
      </w:r>
    </w:p>
    <w:p w14:paraId="3DEE8506" w14:textId="192A660B" w:rsidR="00EE3F16" w:rsidRPr="00780263" w:rsidRDefault="00EE3F16" w:rsidP="00EE3F16">
      <w:pPr>
        <w:pStyle w:val="Overskrift1"/>
        <w:rPr>
          <w:rFonts w:eastAsia="Arial"/>
          <w:lang w:val="nn-NO"/>
        </w:rPr>
      </w:pPr>
      <w:bookmarkStart w:id="11" w:name="_Toc234884207"/>
      <w:r w:rsidRPr="00780263">
        <w:rPr>
          <w:rFonts w:eastAsia="Arial"/>
          <w:lang w:val="nn-NO"/>
        </w:rPr>
        <w:lastRenderedPageBreak/>
        <w:t>Alternative modellar som skal samanliknast</w:t>
      </w:r>
      <w:bookmarkEnd w:id="11"/>
      <w:r w:rsidRPr="00780263">
        <w:rPr>
          <w:rFonts w:eastAsia="Arial"/>
          <w:lang w:val="nn-NO"/>
        </w:rPr>
        <w:t xml:space="preserve"> </w:t>
      </w:r>
    </w:p>
    <w:p w14:paraId="51220A58" w14:textId="018F7DB2" w:rsidR="006D4D74" w:rsidRPr="00780263" w:rsidRDefault="00EE3F16" w:rsidP="006D4D74">
      <w:pPr>
        <w:rPr>
          <w:rFonts w:eastAsia="Arial"/>
          <w:lang w:val="nn-NO"/>
        </w:rPr>
      </w:pPr>
      <w:r w:rsidRPr="00780263">
        <w:rPr>
          <w:rFonts w:eastAsia="Arial"/>
          <w:lang w:val="nn-NO"/>
        </w:rPr>
        <w:t xml:space="preserve">Utgreiinga skal minst samanlikne desse alternativa for vald(e) rutepakke(r): </w:t>
      </w:r>
    </w:p>
    <w:tbl>
      <w:tblPr>
        <w:tblW w:w="9132"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89"/>
        <w:gridCol w:w="3087"/>
        <w:gridCol w:w="3256"/>
      </w:tblGrid>
      <w:tr w:rsidR="006D4D74" w:rsidRPr="00780263" w14:paraId="34777091" w14:textId="77777777" w:rsidTr="006C47AA">
        <w:trPr>
          <w:trHeight w:val="262"/>
          <w:tblHeader/>
          <w:tblCellSpacing w:w="15" w:type="dxa"/>
        </w:trPr>
        <w:tc>
          <w:tcPr>
            <w:tcW w:w="9072" w:type="dxa"/>
            <w:gridSpan w:val="3"/>
            <w:shd w:val="clear" w:color="auto" w:fill="E5E5E5" w:themeFill="text1" w:themeFillTint="1A"/>
            <w:vAlign w:val="center"/>
          </w:tcPr>
          <w:p w14:paraId="19001D79" w14:textId="77777777" w:rsidR="006D4D74" w:rsidRPr="00780263" w:rsidRDefault="006D4D74" w:rsidP="006C47AA">
            <w:pPr>
              <w:rPr>
                <w:b/>
                <w:bCs/>
                <w:u w:val="single"/>
                <w:lang w:val="nn-NO"/>
              </w:rPr>
            </w:pPr>
            <w:r w:rsidRPr="00780263">
              <w:rPr>
                <w:b/>
                <w:bCs/>
                <w:lang w:val="nn-NO"/>
              </w:rPr>
              <w:t>Tre alternativ skal samanliknast</w:t>
            </w:r>
          </w:p>
        </w:tc>
      </w:tr>
      <w:tr w:rsidR="006D4D74" w:rsidRPr="00780263" w14:paraId="2E32A79E" w14:textId="77777777" w:rsidTr="006C47AA">
        <w:trPr>
          <w:trHeight w:val="262"/>
          <w:tblCellSpacing w:w="15" w:type="dxa"/>
        </w:trPr>
        <w:tc>
          <w:tcPr>
            <w:tcW w:w="2744" w:type="dxa"/>
            <w:vAlign w:val="center"/>
          </w:tcPr>
          <w:p w14:paraId="1BF36893" w14:textId="77777777" w:rsidR="006D4D74" w:rsidRPr="00780263" w:rsidRDefault="006D4D74" w:rsidP="006C47AA">
            <w:pPr>
              <w:jc w:val="center"/>
              <w:rPr>
                <w:b/>
                <w:bCs/>
                <w:lang w:val="nn-NO"/>
              </w:rPr>
            </w:pPr>
            <w:r w:rsidRPr="00780263">
              <w:rPr>
                <w:b/>
                <w:bCs/>
                <w:lang w:val="nn-NO"/>
              </w:rPr>
              <w:t>M0 – Nullalternativet</w:t>
            </w:r>
          </w:p>
          <w:p w14:paraId="65263AB2" w14:textId="6DD0ADA8" w:rsidR="004178F2" w:rsidRPr="00780263" w:rsidRDefault="004178F2" w:rsidP="006C47AA">
            <w:pPr>
              <w:jc w:val="center"/>
              <w:rPr>
                <w:b/>
                <w:bCs/>
                <w:lang w:val="nn-NO"/>
              </w:rPr>
            </w:pPr>
            <w:r w:rsidRPr="00780263">
              <w:rPr>
                <w:b/>
                <w:bCs/>
                <w:lang w:val="nn-NO"/>
              </w:rPr>
              <w:t xml:space="preserve">(Referanse) </w:t>
            </w:r>
          </w:p>
        </w:tc>
        <w:tc>
          <w:tcPr>
            <w:tcW w:w="3057" w:type="dxa"/>
            <w:vAlign w:val="center"/>
          </w:tcPr>
          <w:p w14:paraId="06A6BE92" w14:textId="77777777" w:rsidR="006D4D74" w:rsidRPr="00780263" w:rsidRDefault="006D4D74" w:rsidP="006C47AA">
            <w:pPr>
              <w:jc w:val="center"/>
              <w:rPr>
                <w:b/>
                <w:bCs/>
                <w:lang w:val="nn-NO"/>
              </w:rPr>
            </w:pPr>
            <w:r w:rsidRPr="00780263">
              <w:rPr>
                <w:b/>
                <w:bCs/>
                <w:lang w:val="nn-NO"/>
              </w:rPr>
              <w:t>M1 – Eigenregi</w:t>
            </w:r>
          </w:p>
        </w:tc>
        <w:tc>
          <w:tcPr>
            <w:tcW w:w="3210" w:type="dxa"/>
            <w:vAlign w:val="center"/>
          </w:tcPr>
          <w:p w14:paraId="45E99CD6" w14:textId="77777777" w:rsidR="006D4D74" w:rsidRPr="00780263" w:rsidRDefault="006D4D74" w:rsidP="006C47AA">
            <w:pPr>
              <w:jc w:val="center"/>
              <w:rPr>
                <w:b/>
                <w:bCs/>
                <w:lang w:val="nn-NO"/>
              </w:rPr>
            </w:pPr>
            <w:r w:rsidRPr="00780263">
              <w:rPr>
                <w:b/>
                <w:bCs/>
                <w:lang w:val="nn-NO"/>
              </w:rPr>
              <w:t>M2 – Hybridmodell</w:t>
            </w:r>
          </w:p>
        </w:tc>
      </w:tr>
      <w:tr w:rsidR="006D4D74" w:rsidRPr="002D7F81" w14:paraId="72330B4E" w14:textId="77777777" w:rsidTr="006C47AA">
        <w:trPr>
          <w:trHeight w:val="262"/>
          <w:tblCellSpacing w:w="15" w:type="dxa"/>
        </w:trPr>
        <w:tc>
          <w:tcPr>
            <w:tcW w:w="2744" w:type="dxa"/>
            <w:vAlign w:val="center"/>
          </w:tcPr>
          <w:p w14:paraId="52CB894F" w14:textId="77777777" w:rsidR="004178F2" w:rsidRPr="00780263" w:rsidRDefault="006D4D74" w:rsidP="004178F2">
            <w:pPr>
              <w:jc w:val="center"/>
              <w:rPr>
                <w:lang w:val="nn-NO"/>
              </w:rPr>
            </w:pPr>
            <w:r w:rsidRPr="00780263">
              <w:rPr>
                <w:lang w:val="nn-NO"/>
              </w:rPr>
              <w:t>Vidareføre dagens anbodssystem</w:t>
            </w:r>
            <w:r w:rsidR="004178F2" w:rsidRPr="00780263">
              <w:rPr>
                <w:lang w:val="nn-NO"/>
              </w:rPr>
              <w:t xml:space="preserve">. </w:t>
            </w:r>
          </w:p>
          <w:p w14:paraId="1A246132" w14:textId="77777777" w:rsidR="004178F2" w:rsidRPr="00780263" w:rsidRDefault="004178F2" w:rsidP="004178F2">
            <w:pPr>
              <w:jc w:val="center"/>
              <w:rPr>
                <w:lang w:val="nn-NO"/>
              </w:rPr>
            </w:pPr>
          </w:p>
          <w:p w14:paraId="1518A6D4" w14:textId="655F7550" w:rsidR="004178F2" w:rsidRPr="00780263" w:rsidRDefault="004178F2" w:rsidP="004178F2">
            <w:pPr>
              <w:jc w:val="center"/>
              <w:rPr>
                <w:rFonts w:eastAsia="Arial"/>
                <w:lang w:val="nn-NO"/>
              </w:rPr>
            </w:pPr>
            <w:r w:rsidRPr="00780263">
              <w:rPr>
                <w:rFonts w:eastAsia="Arial"/>
                <w:lang w:val="nn-NO"/>
              </w:rPr>
              <w:t>Dagens bruttokontrakt-/anbodstilnærming vert lagt til grunn som referanse for økonomi, risiko og styring.</w:t>
            </w:r>
          </w:p>
          <w:p w14:paraId="6855251F" w14:textId="6DC4CCDC" w:rsidR="006D4D74" w:rsidRPr="00780263" w:rsidRDefault="006D4D74" w:rsidP="006C47AA">
            <w:pPr>
              <w:jc w:val="center"/>
              <w:rPr>
                <w:lang w:val="nn-NO"/>
              </w:rPr>
            </w:pPr>
          </w:p>
        </w:tc>
        <w:tc>
          <w:tcPr>
            <w:tcW w:w="3057" w:type="dxa"/>
            <w:vAlign w:val="center"/>
          </w:tcPr>
          <w:p w14:paraId="41FC9EC3" w14:textId="77777777" w:rsidR="006D4D74" w:rsidRPr="00780263" w:rsidRDefault="006D4D74" w:rsidP="004178F2">
            <w:pPr>
              <w:jc w:val="center"/>
              <w:rPr>
                <w:lang w:val="nn-NO"/>
              </w:rPr>
            </w:pPr>
            <w:r w:rsidRPr="00780263">
              <w:rPr>
                <w:lang w:val="nn-NO"/>
              </w:rPr>
              <w:t>Fylkeskommunen driv og eig bussane sjølv</w:t>
            </w:r>
          </w:p>
          <w:p w14:paraId="28D5A2AB" w14:textId="77777777" w:rsidR="004178F2" w:rsidRPr="00780263" w:rsidRDefault="004178F2" w:rsidP="004178F2">
            <w:pPr>
              <w:jc w:val="center"/>
              <w:rPr>
                <w:rFonts w:eastAsia="Arial"/>
                <w:lang w:val="nn-NO"/>
              </w:rPr>
            </w:pPr>
          </w:p>
          <w:p w14:paraId="13637E9A" w14:textId="464D918D" w:rsidR="004178F2" w:rsidRPr="00780263" w:rsidRDefault="004178F2" w:rsidP="004178F2">
            <w:pPr>
              <w:jc w:val="center"/>
              <w:rPr>
                <w:rFonts w:eastAsia="Arial"/>
                <w:lang w:val="nn-NO"/>
              </w:rPr>
            </w:pPr>
            <w:r w:rsidRPr="00780263">
              <w:rPr>
                <w:rFonts w:eastAsia="Arial"/>
                <w:lang w:val="nn-NO"/>
              </w:rPr>
              <w:t>Drift skjer gjennom fylkeskommunalt kontrollert driftsutførar (t.d. “Skyssbuss” som eigen driftseining eller som fylkeskommunalt eigd selskap) for særskilt tildelt område.</w:t>
            </w:r>
          </w:p>
          <w:p w14:paraId="257E1677" w14:textId="77777777" w:rsidR="004178F2" w:rsidRPr="00780263" w:rsidRDefault="004178F2" w:rsidP="006C47AA">
            <w:pPr>
              <w:jc w:val="center"/>
              <w:rPr>
                <w:lang w:val="nn-NO"/>
              </w:rPr>
            </w:pPr>
          </w:p>
        </w:tc>
        <w:tc>
          <w:tcPr>
            <w:tcW w:w="3210" w:type="dxa"/>
            <w:vAlign w:val="center"/>
          </w:tcPr>
          <w:p w14:paraId="1F363B41" w14:textId="424CC62D" w:rsidR="006D4D74" w:rsidRPr="00780263" w:rsidRDefault="006D4D74" w:rsidP="006C47AA">
            <w:pPr>
              <w:jc w:val="center"/>
              <w:rPr>
                <w:lang w:val="nn-NO"/>
              </w:rPr>
            </w:pPr>
            <w:r w:rsidRPr="00780263">
              <w:rPr>
                <w:lang w:val="nn-NO"/>
              </w:rPr>
              <w:t>Fylkeskommunen eig materiellet, men leiger inn ekstern operatør</w:t>
            </w:r>
            <w:r w:rsidR="004178F2" w:rsidRPr="00780263">
              <w:rPr>
                <w:lang w:val="nn-NO"/>
              </w:rPr>
              <w:t>.</w:t>
            </w:r>
          </w:p>
          <w:p w14:paraId="518DC1B8" w14:textId="77777777" w:rsidR="004178F2" w:rsidRPr="00780263" w:rsidRDefault="004178F2" w:rsidP="006C47AA">
            <w:pPr>
              <w:jc w:val="center"/>
              <w:rPr>
                <w:lang w:val="nn-NO"/>
              </w:rPr>
            </w:pPr>
          </w:p>
          <w:p w14:paraId="433EF338" w14:textId="77777777" w:rsidR="004178F2" w:rsidRPr="00780263" w:rsidRDefault="004178F2" w:rsidP="004178F2">
            <w:pPr>
              <w:jc w:val="center"/>
              <w:rPr>
                <w:lang w:val="nn-NO"/>
              </w:rPr>
            </w:pPr>
            <w:r w:rsidRPr="00780263">
              <w:rPr>
                <w:lang w:val="nn-NO"/>
              </w:rPr>
              <w:t xml:space="preserve">Vestland fylkeskommune eig materiell/infrastruktur (og ev. tilhøyrande avtalar for service/vedlikehald), medan ekstern operatør leverer drift/mannskap etter konkurranse. </w:t>
            </w:r>
          </w:p>
          <w:p w14:paraId="7130A4E6" w14:textId="77777777" w:rsidR="004178F2" w:rsidRPr="00780263" w:rsidRDefault="004178F2" w:rsidP="006C47AA">
            <w:pPr>
              <w:jc w:val="center"/>
              <w:rPr>
                <w:lang w:val="nn-NO"/>
              </w:rPr>
            </w:pPr>
          </w:p>
        </w:tc>
      </w:tr>
    </w:tbl>
    <w:p w14:paraId="08929F76" w14:textId="77777777" w:rsidR="006D4D74" w:rsidRPr="00780263" w:rsidRDefault="006D4D74" w:rsidP="00EE3F16">
      <w:pPr>
        <w:rPr>
          <w:rFonts w:eastAsia="Arial"/>
          <w:b/>
          <w:bCs/>
          <w:lang w:val="nn-NO"/>
        </w:rPr>
      </w:pPr>
    </w:p>
    <w:p w14:paraId="06508C8D" w14:textId="77777777" w:rsidR="00780263" w:rsidRPr="00780263" w:rsidRDefault="00EE3F16" w:rsidP="00EE3F16">
      <w:pPr>
        <w:rPr>
          <w:rFonts w:eastAsia="Arial"/>
          <w:lang w:val="nn-NO"/>
        </w:rPr>
      </w:pPr>
      <w:r w:rsidRPr="00780263">
        <w:rPr>
          <w:rFonts w:eastAsia="Arial"/>
          <w:b/>
          <w:bCs/>
          <w:lang w:val="nn-NO"/>
        </w:rPr>
        <w:t xml:space="preserve">Avklaring tidleg i oppdraget: </w:t>
      </w:r>
      <w:r w:rsidRPr="00780263">
        <w:rPr>
          <w:rFonts w:eastAsia="Arial"/>
          <w:lang w:val="nn-NO"/>
        </w:rPr>
        <w:t xml:space="preserve">Sjå nærare om delleveranse L0A og styringspunkt SP0 under § 5.2. </w:t>
      </w:r>
    </w:p>
    <w:p w14:paraId="5B94FF6F" w14:textId="77777777" w:rsidR="00780263" w:rsidRPr="00780263" w:rsidRDefault="00780263" w:rsidP="00EE3F16">
      <w:pPr>
        <w:rPr>
          <w:rFonts w:eastAsia="Arial"/>
          <w:lang w:val="nn-NO"/>
        </w:rPr>
      </w:pPr>
    </w:p>
    <w:p w14:paraId="7DE38643" w14:textId="77777777" w:rsidR="00780263" w:rsidRPr="00780263" w:rsidRDefault="00EE3F16" w:rsidP="00EE3F16">
      <w:pPr>
        <w:rPr>
          <w:rFonts w:eastAsia="Arial"/>
          <w:lang w:val="nn-NO"/>
        </w:rPr>
      </w:pPr>
      <w:r w:rsidRPr="00780263">
        <w:rPr>
          <w:rFonts w:eastAsia="Arial"/>
          <w:lang w:val="nn-NO"/>
        </w:rPr>
        <w:t xml:space="preserve">I den innleiande delen av utgreiinga skal konsulent mellom anna gi si tilråding til om ein bør halde oppe alle tre alternativa i vidare djupare analyse, eller om det ikkje er grunnlag for å gå vidare med M1 eller M2. </w:t>
      </w:r>
    </w:p>
    <w:p w14:paraId="2B042D6F" w14:textId="77777777" w:rsidR="00780263" w:rsidRPr="00780263" w:rsidRDefault="00780263" w:rsidP="00EE3F16">
      <w:pPr>
        <w:rPr>
          <w:rFonts w:eastAsia="Arial"/>
          <w:lang w:val="nn-NO"/>
        </w:rPr>
      </w:pPr>
    </w:p>
    <w:p w14:paraId="1DC85ADF" w14:textId="1CA2C249" w:rsidR="00EE3F16" w:rsidRPr="00780263" w:rsidRDefault="00EE3F16" w:rsidP="00EE3F16">
      <w:pPr>
        <w:rPr>
          <w:rFonts w:eastAsia="Arial"/>
          <w:lang w:val="nn-NO"/>
        </w:rPr>
      </w:pPr>
      <w:r w:rsidRPr="00780263">
        <w:rPr>
          <w:rFonts w:eastAsia="Arial"/>
          <w:lang w:val="nn-NO"/>
        </w:rPr>
        <w:t>Oppdragsgivar ønsker også vurdering av om ein i det heile bør gå vidare med utgreiing av alternativ til dagens kontraktsmodell, dersom dette vert tidleg avklart.</w:t>
      </w:r>
    </w:p>
    <w:p w14:paraId="2C7B1D13" w14:textId="77777777" w:rsidR="00EE3F16" w:rsidRPr="00780263" w:rsidRDefault="00EE3F16">
      <w:pPr>
        <w:rPr>
          <w:rFonts w:ascii="Arial" w:eastAsia="Arial" w:hAnsi="Arial" w:cs="Arial"/>
          <w:bCs/>
          <w:kern w:val="28"/>
          <w:sz w:val="40"/>
          <w:szCs w:val="40"/>
          <w:lang w:val="nn-NO" w:eastAsia="nb-NO"/>
        </w:rPr>
      </w:pPr>
    </w:p>
    <w:bookmarkEnd w:id="0"/>
    <w:p w14:paraId="0AF0CDE3" w14:textId="77777777" w:rsidR="00B1126D" w:rsidRPr="00780263" w:rsidRDefault="00B1126D">
      <w:pPr>
        <w:rPr>
          <w:rFonts w:ascii="Arial" w:eastAsia="Arial" w:hAnsi="Arial" w:cs="Arial"/>
          <w:bCs/>
          <w:kern w:val="28"/>
          <w:sz w:val="40"/>
          <w:szCs w:val="40"/>
          <w:lang w:val="nn-NO" w:eastAsia="nb-NO"/>
        </w:rPr>
      </w:pPr>
      <w:r w:rsidRPr="00780263">
        <w:rPr>
          <w:rFonts w:eastAsia="Arial"/>
          <w:lang w:val="nn-NO"/>
        </w:rPr>
        <w:br w:type="page"/>
      </w:r>
    </w:p>
    <w:p w14:paraId="7C1AE43F" w14:textId="217B1C13" w:rsidR="0063724E" w:rsidRPr="00780263" w:rsidRDefault="0063724E" w:rsidP="0089774D">
      <w:pPr>
        <w:pStyle w:val="Overskrift1"/>
        <w:rPr>
          <w:rFonts w:eastAsia="Arial"/>
          <w:lang w:val="nn-NO"/>
        </w:rPr>
      </w:pPr>
      <w:bookmarkStart w:id="12" w:name="_Toc234884208"/>
      <w:r w:rsidRPr="00780263">
        <w:rPr>
          <w:rFonts w:eastAsia="Arial"/>
          <w:lang w:val="nn-NO"/>
        </w:rPr>
        <w:lastRenderedPageBreak/>
        <w:t>Vurderingskriterium (målekort)</w:t>
      </w:r>
      <w:bookmarkEnd w:id="12"/>
    </w:p>
    <w:p w14:paraId="2EB3302F" w14:textId="77777777" w:rsidR="0063724E" w:rsidRPr="00780263" w:rsidRDefault="0063724E" w:rsidP="0063724E">
      <w:pPr>
        <w:rPr>
          <w:rFonts w:ascii="Calibri" w:eastAsia="Calibri" w:hAnsi="Calibri" w:cs="Times New Roman"/>
          <w:lang w:val="nn-NO"/>
        </w:rPr>
      </w:pPr>
      <w:r w:rsidRPr="00780263">
        <w:rPr>
          <w:rFonts w:ascii="Calibri" w:eastAsia="Calibri" w:hAnsi="Calibri" w:cs="Times New Roman"/>
          <w:lang w:val="nn-NO"/>
        </w:rPr>
        <w:t>Konsulent skal bruke same struktur for alle alternativ og levere ei samanlikning som minimum dekker:</w:t>
      </w:r>
    </w:p>
    <w:p w14:paraId="2B4C591C" w14:textId="77777777" w:rsidR="0063724E" w:rsidRPr="00780263" w:rsidRDefault="0063724E" w:rsidP="00785B06">
      <w:pPr>
        <w:pStyle w:val="Overskrift2"/>
        <w:rPr>
          <w:rFonts w:eastAsia="Arial"/>
          <w:lang w:val="nn-NO"/>
        </w:rPr>
      </w:pPr>
      <w:bookmarkStart w:id="13" w:name="_Toc234884209"/>
      <w:r w:rsidRPr="00780263">
        <w:rPr>
          <w:rFonts w:eastAsia="Arial"/>
          <w:lang w:val="nn-NO"/>
        </w:rPr>
        <w:t>Økonomi/årskostnad (LCC/</w:t>
      </w:r>
      <w:proofErr w:type="spellStart"/>
      <w:r w:rsidRPr="00780263">
        <w:rPr>
          <w:rFonts w:eastAsia="Arial"/>
          <w:lang w:val="nn-NO"/>
        </w:rPr>
        <w:t>årskost</w:t>
      </w:r>
      <w:proofErr w:type="spellEnd"/>
      <w:r w:rsidRPr="00780263">
        <w:rPr>
          <w:rFonts w:eastAsia="Arial"/>
          <w:lang w:val="nn-NO"/>
        </w:rPr>
        <w:t>) + sensitivitetsanalysar</w:t>
      </w:r>
      <w:bookmarkEnd w:id="13"/>
    </w:p>
    <w:p w14:paraId="2B035F70" w14:textId="77777777" w:rsidR="0063724E" w:rsidRPr="00780263" w:rsidRDefault="0063724E">
      <w:pPr>
        <w:numPr>
          <w:ilvl w:val="2"/>
          <w:numId w:val="19"/>
        </w:numPr>
        <w:rPr>
          <w:rFonts w:ascii="Calibri" w:eastAsia="Calibri" w:hAnsi="Calibri" w:cs="Times New Roman"/>
          <w:lang w:val="nn-NO"/>
        </w:rPr>
      </w:pPr>
      <w:proofErr w:type="spellStart"/>
      <w:r w:rsidRPr="00780263">
        <w:rPr>
          <w:rFonts w:ascii="Calibri" w:eastAsia="Calibri" w:hAnsi="Calibri" w:cs="Times New Roman"/>
          <w:lang w:val="nn-NO"/>
        </w:rPr>
        <w:t>Talsett</w:t>
      </w:r>
      <w:proofErr w:type="spellEnd"/>
      <w:r w:rsidRPr="00780263">
        <w:rPr>
          <w:rFonts w:ascii="Calibri" w:eastAsia="Calibri" w:hAnsi="Calibri" w:cs="Times New Roman"/>
          <w:lang w:val="nn-NO"/>
        </w:rPr>
        <w:t xml:space="preserve"> samanlikning av årskostnad/livslaupskost (LCC) og hovuddrivarar (lønn, energi/drivstoff, kapital/materiell, vedlikehald, administrasjon/transaksjonskost).</w:t>
      </w:r>
    </w:p>
    <w:p w14:paraId="3B71247A" w14:textId="77777777" w:rsidR="0063724E" w:rsidRPr="00780263" w:rsidRDefault="0063724E">
      <w:pPr>
        <w:numPr>
          <w:ilvl w:val="2"/>
          <w:numId w:val="19"/>
        </w:numPr>
        <w:rPr>
          <w:rFonts w:ascii="Calibri" w:eastAsia="Calibri" w:hAnsi="Calibri" w:cs="Times New Roman"/>
          <w:lang w:val="nn-NO"/>
        </w:rPr>
      </w:pPr>
      <w:r w:rsidRPr="00780263">
        <w:rPr>
          <w:rFonts w:ascii="Calibri" w:eastAsia="Calibri" w:hAnsi="Calibri" w:cs="Times New Roman"/>
          <w:lang w:val="nn-NO"/>
        </w:rPr>
        <w:t>Sensitivitetsanalysar (minimum: rente/kapitalkost, energipris, volum/produksjon, teknologi/levetid).</w:t>
      </w:r>
    </w:p>
    <w:p w14:paraId="7E913F86" w14:textId="77777777" w:rsidR="0063724E" w:rsidRPr="00780263" w:rsidRDefault="0063724E" w:rsidP="00785B06">
      <w:pPr>
        <w:pStyle w:val="Overskrift2"/>
        <w:rPr>
          <w:rFonts w:eastAsia="Arial"/>
          <w:lang w:val="nn-NO"/>
        </w:rPr>
      </w:pPr>
      <w:bookmarkStart w:id="14" w:name="_Toc234884210"/>
      <w:r w:rsidRPr="00780263">
        <w:rPr>
          <w:rFonts w:eastAsia="Arial"/>
          <w:lang w:val="nn-NO"/>
        </w:rPr>
        <w:t>Budsjettrisiko og risikofordeling</w:t>
      </w:r>
      <w:bookmarkEnd w:id="14"/>
    </w:p>
    <w:p w14:paraId="253EE467" w14:textId="77777777" w:rsidR="0063724E" w:rsidRPr="00780263" w:rsidRDefault="0063724E">
      <w:pPr>
        <w:numPr>
          <w:ilvl w:val="2"/>
          <w:numId w:val="19"/>
        </w:numPr>
        <w:rPr>
          <w:rFonts w:ascii="Calibri" w:eastAsia="Calibri" w:hAnsi="Calibri" w:cs="Times New Roman"/>
          <w:lang w:val="nn-NO"/>
        </w:rPr>
      </w:pPr>
      <w:r w:rsidRPr="00780263">
        <w:rPr>
          <w:rFonts w:ascii="Calibri" w:eastAsia="Calibri" w:hAnsi="Calibri" w:cs="Times New Roman"/>
          <w:lang w:val="nn-NO"/>
        </w:rPr>
        <w:t>Kva risiko flyttar seg frå operatør til fylkeskommune ved eigenregi/hybrid?</w:t>
      </w:r>
    </w:p>
    <w:p w14:paraId="78CD0C78" w14:textId="77777777" w:rsidR="0063724E" w:rsidRPr="00780263" w:rsidRDefault="0063724E" w:rsidP="00785B06">
      <w:pPr>
        <w:pStyle w:val="Overskrift2"/>
        <w:rPr>
          <w:rFonts w:eastAsia="Arial"/>
          <w:lang w:val="nn-NO"/>
        </w:rPr>
      </w:pPr>
      <w:bookmarkStart w:id="15" w:name="_Toc234884211"/>
      <w:r w:rsidRPr="00780263">
        <w:rPr>
          <w:rFonts w:eastAsia="Arial"/>
          <w:lang w:val="nn-NO"/>
        </w:rPr>
        <w:t>Styring, kvalitet og robustheit</w:t>
      </w:r>
      <w:bookmarkEnd w:id="15"/>
    </w:p>
    <w:p w14:paraId="6D645B9D" w14:textId="77777777" w:rsidR="0063724E" w:rsidRPr="00780263" w:rsidRDefault="0063724E">
      <w:pPr>
        <w:numPr>
          <w:ilvl w:val="2"/>
          <w:numId w:val="19"/>
        </w:numPr>
        <w:rPr>
          <w:rFonts w:ascii="Calibri" w:eastAsia="Calibri" w:hAnsi="Calibri" w:cs="Times New Roman"/>
          <w:lang w:val="nn-NO"/>
        </w:rPr>
      </w:pPr>
      <w:r w:rsidRPr="00780263">
        <w:rPr>
          <w:rFonts w:ascii="Calibri" w:eastAsia="Calibri" w:hAnsi="Calibri" w:cs="Times New Roman"/>
          <w:lang w:val="nn-NO"/>
        </w:rPr>
        <w:t>Konsekvensar for styring på strategisk, taktisk og operativt nivå.</w:t>
      </w:r>
    </w:p>
    <w:p w14:paraId="3E1B9856" w14:textId="77777777" w:rsidR="0063724E" w:rsidRPr="00780263" w:rsidRDefault="0063724E">
      <w:pPr>
        <w:numPr>
          <w:ilvl w:val="2"/>
          <w:numId w:val="19"/>
        </w:numPr>
        <w:rPr>
          <w:rFonts w:ascii="Calibri" w:eastAsia="Calibri" w:hAnsi="Calibri" w:cs="Times New Roman"/>
          <w:lang w:val="nn-NO"/>
        </w:rPr>
      </w:pPr>
      <w:r w:rsidRPr="00780263">
        <w:rPr>
          <w:rFonts w:ascii="Calibri" w:eastAsia="Calibri" w:hAnsi="Calibri" w:cs="Times New Roman"/>
          <w:lang w:val="nn-NO"/>
        </w:rPr>
        <w:t>Konsekvensar for administrativ kapasitet, transaksjonskostnader og kompetansebehov.</w:t>
      </w:r>
    </w:p>
    <w:p w14:paraId="43AFF049" w14:textId="3C820088" w:rsidR="0063724E" w:rsidRPr="00780263" w:rsidRDefault="0063724E">
      <w:pPr>
        <w:numPr>
          <w:ilvl w:val="2"/>
          <w:numId w:val="19"/>
        </w:numPr>
        <w:rPr>
          <w:rFonts w:ascii="Calibri" w:eastAsia="Calibri" w:hAnsi="Calibri" w:cs="Times New Roman"/>
          <w:lang w:val="nn-NO"/>
        </w:rPr>
      </w:pPr>
      <w:r w:rsidRPr="00780263">
        <w:rPr>
          <w:rFonts w:ascii="Calibri" w:eastAsia="Calibri" w:hAnsi="Calibri" w:cs="Times New Roman"/>
          <w:lang w:val="nn-NO"/>
        </w:rPr>
        <w:t xml:space="preserve">Særskilt om korleis eigenregi/hybrid kan driftast parallelt med anbod i andre område, inkludert korleis kvalitetsoppfølging og avvikshandtering fungerer i linje (eigenregi) </w:t>
      </w:r>
      <w:proofErr w:type="spellStart"/>
      <w:r w:rsidRPr="00780263">
        <w:rPr>
          <w:rFonts w:ascii="Calibri" w:eastAsia="Calibri" w:hAnsi="Calibri" w:cs="Times New Roman"/>
          <w:lang w:val="nn-NO"/>
        </w:rPr>
        <w:t>v</w:t>
      </w:r>
      <w:r w:rsidR="00B42269">
        <w:rPr>
          <w:rFonts w:ascii="Calibri" w:eastAsia="Calibri" w:hAnsi="Calibri" w:cs="Times New Roman"/>
          <w:lang w:val="nn-NO"/>
        </w:rPr>
        <w:t>.</w:t>
      </w:r>
      <w:r w:rsidRPr="00780263">
        <w:rPr>
          <w:rFonts w:ascii="Calibri" w:eastAsia="Calibri" w:hAnsi="Calibri" w:cs="Times New Roman"/>
          <w:lang w:val="nn-NO"/>
        </w:rPr>
        <w:t>s</w:t>
      </w:r>
      <w:proofErr w:type="spellEnd"/>
      <w:r w:rsidRPr="00780263">
        <w:rPr>
          <w:rFonts w:ascii="Calibri" w:eastAsia="Calibri" w:hAnsi="Calibri" w:cs="Times New Roman"/>
          <w:lang w:val="nn-NO"/>
        </w:rPr>
        <w:t>. kontrakt (anbod).</w:t>
      </w:r>
    </w:p>
    <w:p w14:paraId="4FA20094" w14:textId="77777777" w:rsidR="0063724E" w:rsidRPr="00780263" w:rsidRDefault="0063724E" w:rsidP="0063724E">
      <w:pPr>
        <w:rPr>
          <w:rFonts w:ascii="Calibri" w:eastAsia="Calibri" w:hAnsi="Calibri" w:cs="Times New Roman"/>
          <w:lang w:val="nn-NO"/>
        </w:rPr>
      </w:pPr>
      <w:r w:rsidRPr="00780263">
        <w:rPr>
          <w:rFonts w:ascii="Calibri" w:eastAsia="Calibri" w:hAnsi="Calibri" w:cs="Times New Roman"/>
          <w:lang w:val="nn-NO"/>
        </w:rPr>
        <w:t>Sjå vidare under § 6 Krav til organisering og styring</w:t>
      </w:r>
    </w:p>
    <w:p w14:paraId="14FD025D" w14:textId="77777777" w:rsidR="0063724E" w:rsidRPr="00780263" w:rsidRDefault="0063724E" w:rsidP="00785B06">
      <w:pPr>
        <w:pStyle w:val="Overskrift2"/>
        <w:rPr>
          <w:rFonts w:eastAsia="Arial"/>
          <w:lang w:val="nn-NO"/>
        </w:rPr>
      </w:pPr>
      <w:bookmarkStart w:id="16" w:name="_Toc234884212"/>
      <w:r w:rsidRPr="00780263">
        <w:rPr>
          <w:rFonts w:eastAsia="Arial"/>
          <w:lang w:val="nn-NO"/>
        </w:rPr>
        <w:t>Marknad og konkurranse</w:t>
      </w:r>
      <w:bookmarkEnd w:id="16"/>
    </w:p>
    <w:p w14:paraId="49506008" w14:textId="77777777" w:rsidR="0063724E" w:rsidRPr="00780263" w:rsidRDefault="0063724E">
      <w:pPr>
        <w:numPr>
          <w:ilvl w:val="2"/>
          <w:numId w:val="19"/>
        </w:numPr>
        <w:rPr>
          <w:rFonts w:ascii="Calibri" w:eastAsia="Calibri" w:hAnsi="Calibri" w:cs="Times New Roman"/>
          <w:lang w:val="nn-NO"/>
        </w:rPr>
      </w:pPr>
      <w:r w:rsidRPr="00780263">
        <w:rPr>
          <w:rFonts w:ascii="Calibri" w:eastAsia="Calibri" w:hAnsi="Calibri" w:cs="Times New Roman"/>
          <w:lang w:val="nn-NO"/>
        </w:rPr>
        <w:t>Vurdering av om uttak av eitt større område til eigenregi/hybrid kan redusere marknadsgrunnlaget og dermed medføre svekka konkurranse (færre tilbod/auka pris) i dei kontraktane som blir igjen på anbod.</w:t>
      </w:r>
    </w:p>
    <w:p w14:paraId="2B81003A" w14:textId="77777777" w:rsidR="0063724E" w:rsidRPr="00780263" w:rsidRDefault="0063724E">
      <w:pPr>
        <w:numPr>
          <w:ilvl w:val="2"/>
          <w:numId w:val="19"/>
        </w:numPr>
        <w:rPr>
          <w:rFonts w:ascii="Calibri" w:eastAsia="Calibri" w:hAnsi="Calibri" w:cs="Times New Roman"/>
          <w:lang w:val="nn-NO"/>
        </w:rPr>
      </w:pPr>
      <w:r w:rsidRPr="00780263">
        <w:rPr>
          <w:rFonts w:ascii="Calibri" w:eastAsia="Calibri" w:hAnsi="Calibri" w:cs="Times New Roman"/>
          <w:lang w:val="nn-NO"/>
        </w:rPr>
        <w:t>Vurdering av om mindre område med låg konkurranse og/eller store kapitalbindingar kan vere spesielt eigna for eigenregi/hybrid.</w:t>
      </w:r>
    </w:p>
    <w:p w14:paraId="0EF28B70" w14:textId="77777777" w:rsidR="0063724E" w:rsidRPr="00780263" w:rsidRDefault="0063724E">
      <w:pPr>
        <w:numPr>
          <w:ilvl w:val="2"/>
          <w:numId w:val="19"/>
        </w:numPr>
        <w:rPr>
          <w:rFonts w:ascii="Calibri" w:eastAsia="Calibri" w:hAnsi="Calibri" w:cs="Times New Roman"/>
          <w:lang w:val="nn-NO"/>
        </w:rPr>
      </w:pPr>
      <w:r w:rsidRPr="00780263">
        <w:rPr>
          <w:rFonts w:ascii="Calibri" w:eastAsia="Calibri" w:hAnsi="Calibri" w:cs="Times New Roman"/>
          <w:lang w:val="nn-NO"/>
        </w:rPr>
        <w:t>Operatørmarknad og kapasitets-/finansieringsvilje.</w:t>
      </w:r>
    </w:p>
    <w:p w14:paraId="09DBFD6A" w14:textId="77777777" w:rsidR="0063724E" w:rsidRPr="00780263" w:rsidRDefault="0063724E" w:rsidP="00785B06">
      <w:pPr>
        <w:pStyle w:val="Overskrift2"/>
        <w:rPr>
          <w:rFonts w:eastAsia="Arial"/>
          <w:lang w:val="nn-NO"/>
        </w:rPr>
      </w:pPr>
      <w:bookmarkStart w:id="17" w:name="_Toc234884213"/>
      <w:r w:rsidRPr="00780263">
        <w:rPr>
          <w:rFonts w:eastAsia="Arial"/>
          <w:lang w:val="nn-NO"/>
        </w:rPr>
        <w:t>Klima, miljø, energi og støtteinfrastruktur</w:t>
      </w:r>
      <w:bookmarkEnd w:id="17"/>
    </w:p>
    <w:p w14:paraId="5795880C" w14:textId="77777777" w:rsidR="0063724E" w:rsidRPr="00780263" w:rsidRDefault="0063724E">
      <w:pPr>
        <w:numPr>
          <w:ilvl w:val="2"/>
          <w:numId w:val="19"/>
        </w:numPr>
        <w:rPr>
          <w:rFonts w:ascii="Calibri" w:eastAsia="Calibri" w:hAnsi="Calibri" w:cs="Times New Roman"/>
          <w:lang w:val="nn-NO"/>
        </w:rPr>
      </w:pPr>
      <w:r w:rsidRPr="00780263">
        <w:rPr>
          <w:rFonts w:ascii="Calibri" w:eastAsia="Calibri" w:hAnsi="Calibri" w:cs="Times New Roman"/>
          <w:lang w:val="nn-NO"/>
        </w:rPr>
        <w:t>Konsekvensar for klima/miljø, inkl. materiellutskifting.</w:t>
      </w:r>
    </w:p>
    <w:p w14:paraId="1E912B93" w14:textId="77777777" w:rsidR="0063724E" w:rsidRPr="00780263" w:rsidRDefault="0063724E" w:rsidP="00785B06">
      <w:pPr>
        <w:pStyle w:val="Overskrift2"/>
        <w:rPr>
          <w:rFonts w:eastAsia="Arial"/>
          <w:lang w:val="nn-NO"/>
        </w:rPr>
      </w:pPr>
      <w:bookmarkStart w:id="18" w:name="_Toc234884214"/>
      <w:proofErr w:type="spellStart"/>
      <w:r w:rsidRPr="00780263">
        <w:rPr>
          <w:rFonts w:eastAsia="Arial"/>
          <w:lang w:val="nn-NO"/>
        </w:rPr>
        <w:t>Teknologimodenheit</w:t>
      </w:r>
      <w:proofErr w:type="spellEnd"/>
      <w:r w:rsidRPr="00780263">
        <w:rPr>
          <w:rFonts w:eastAsia="Arial"/>
          <w:lang w:val="nn-NO"/>
        </w:rPr>
        <w:t xml:space="preserve"> og autonomi</w:t>
      </w:r>
      <w:bookmarkEnd w:id="18"/>
    </w:p>
    <w:p w14:paraId="42415981" w14:textId="77777777" w:rsidR="0063724E" w:rsidRPr="00780263" w:rsidRDefault="0063724E">
      <w:pPr>
        <w:numPr>
          <w:ilvl w:val="2"/>
          <w:numId w:val="19"/>
        </w:numPr>
        <w:rPr>
          <w:rFonts w:ascii="Calibri" w:eastAsia="Calibri" w:hAnsi="Calibri" w:cs="Times New Roman"/>
          <w:lang w:val="nn-NO"/>
        </w:rPr>
      </w:pPr>
      <w:proofErr w:type="spellStart"/>
      <w:r w:rsidRPr="00780263">
        <w:rPr>
          <w:rFonts w:ascii="Calibri" w:eastAsia="Calibri" w:hAnsi="Calibri" w:cs="Times New Roman"/>
          <w:lang w:val="nn-NO"/>
        </w:rPr>
        <w:t>Modenheit</w:t>
      </w:r>
      <w:proofErr w:type="spellEnd"/>
      <w:r w:rsidRPr="00780263">
        <w:rPr>
          <w:rFonts w:ascii="Calibri" w:eastAsia="Calibri" w:hAnsi="Calibri" w:cs="Times New Roman"/>
          <w:lang w:val="nn-NO"/>
        </w:rPr>
        <w:t xml:space="preserve"> for venta energiberarar i aktuelle kontraktar</w:t>
      </w:r>
    </w:p>
    <w:p w14:paraId="60137F0E" w14:textId="77777777" w:rsidR="0063724E" w:rsidRPr="00780263" w:rsidRDefault="0063724E">
      <w:pPr>
        <w:numPr>
          <w:ilvl w:val="2"/>
          <w:numId w:val="19"/>
        </w:numPr>
        <w:rPr>
          <w:rFonts w:ascii="Calibri" w:eastAsia="Calibri" w:hAnsi="Calibri" w:cs="Times New Roman"/>
          <w:lang w:val="nn-NO"/>
        </w:rPr>
      </w:pPr>
      <w:r w:rsidRPr="00780263">
        <w:rPr>
          <w:rFonts w:ascii="Calibri" w:eastAsia="Calibri" w:hAnsi="Calibri" w:cs="Times New Roman"/>
          <w:lang w:val="nn-NO"/>
        </w:rPr>
        <w:t>Konsekvensar for bemanning, driftsovervaking, ansvar/HMS og kompetansebehov</w:t>
      </w:r>
    </w:p>
    <w:p w14:paraId="66FE2A14" w14:textId="77777777" w:rsidR="0063724E" w:rsidRPr="00780263" w:rsidRDefault="0063724E">
      <w:pPr>
        <w:numPr>
          <w:ilvl w:val="2"/>
          <w:numId w:val="19"/>
        </w:numPr>
        <w:rPr>
          <w:rFonts w:ascii="Calibri" w:eastAsia="Calibri" w:hAnsi="Calibri" w:cs="Times New Roman"/>
          <w:lang w:val="nn-NO"/>
        </w:rPr>
      </w:pPr>
      <w:r w:rsidRPr="00780263">
        <w:rPr>
          <w:rFonts w:ascii="Calibri" w:eastAsia="Calibri" w:hAnsi="Calibri" w:cs="Times New Roman"/>
          <w:lang w:val="nn-NO"/>
        </w:rPr>
        <w:t xml:space="preserve">Korleis autonomi kan påverke rolla til operatør, </w:t>
      </w:r>
      <w:proofErr w:type="spellStart"/>
      <w:r w:rsidRPr="00780263">
        <w:rPr>
          <w:rFonts w:ascii="Calibri" w:eastAsia="Calibri" w:hAnsi="Calibri" w:cs="Times New Roman"/>
          <w:lang w:val="nn-NO"/>
        </w:rPr>
        <w:t>herunder</w:t>
      </w:r>
      <w:proofErr w:type="spellEnd"/>
      <w:r w:rsidRPr="00780263">
        <w:rPr>
          <w:rFonts w:ascii="Calibri" w:eastAsia="Calibri" w:hAnsi="Calibri" w:cs="Times New Roman"/>
          <w:lang w:val="nn-NO"/>
        </w:rPr>
        <w:t xml:space="preserve"> VLFK som eigenoperatør.</w:t>
      </w:r>
    </w:p>
    <w:p w14:paraId="3FA133FB" w14:textId="77777777" w:rsidR="0063724E" w:rsidRPr="00780263" w:rsidRDefault="0063724E" w:rsidP="0063724E">
      <w:pPr>
        <w:rPr>
          <w:rFonts w:ascii="Calibri" w:eastAsia="Calibri" w:hAnsi="Calibri" w:cs="Times New Roman"/>
          <w:lang w:val="nn-NO"/>
        </w:rPr>
      </w:pPr>
    </w:p>
    <w:p w14:paraId="2654018C" w14:textId="77777777" w:rsidR="0063724E" w:rsidRPr="00780263" w:rsidRDefault="0063724E" w:rsidP="00785B06">
      <w:pPr>
        <w:pStyle w:val="Overskrift2"/>
        <w:rPr>
          <w:rFonts w:eastAsia="Arial"/>
          <w:lang w:val="nn-NO"/>
        </w:rPr>
      </w:pPr>
      <w:bookmarkStart w:id="19" w:name="_Toc234884215"/>
      <w:r w:rsidRPr="00780263">
        <w:rPr>
          <w:rFonts w:eastAsia="Arial"/>
          <w:lang w:val="nn-NO"/>
        </w:rPr>
        <w:lastRenderedPageBreak/>
        <w:t>Kompetanse og kapasitet</w:t>
      </w:r>
      <w:bookmarkEnd w:id="19"/>
    </w:p>
    <w:p w14:paraId="7FCC17C5" w14:textId="77777777" w:rsidR="0063724E" w:rsidRPr="00780263" w:rsidRDefault="0063724E">
      <w:pPr>
        <w:numPr>
          <w:ilvl w:val="2"/>
          <w:numId w:val="19"/>
        </w:numPr>
        <w:rPr>
          <w:rFonts w:ascii="Calibri" w:eastAsia="Calibri" w:hAnsi="Calibri" w:cs="Times New Roman"/>
          <w:lang w:val="nn-NO"/>
        </w:rPr>
      </w:pPr>
      <w:r w:rsidRPr="00780263">
        <w:rPr>
          <w:rFonts w:ascii="Calibri" w:eastAsia="Calibri" w:hAnsi="Calibri" w:cs="Times New Roman"/>
          <w:lang w:val="nn-NO"/>
        </w:rPr>
        <w:t>Overordna konsekvensar for arbeidsgivaransvar, rekruttering/opplæring og ev. verksemdsoverdraging, inkludert kva dette vil krevje av varig kapasitet og kompetanse i VLFK/Skyss og/eller eventuell driftsorganisasjon.</w:t>
      </w:r>
    </w:p>
    <w:p w14:paraId="53B8DE72" w14:textId="77777777" w:rsidR="0063724E" w:rsidRPr="00780263" w:rsidRDefault="0063724E">
      <w:pPr>
        <w:numPr>
          <w:ilvl w:val="2"/>
          <w:numId w:val="19"/>
        </w:numPr>
        <w:rPr>
          <w:rFonts w:ascii="Calibri" w:eastAsia="Calibri" w:hAnsi="Calibri" w:cs="Times New Roman"/>
          <w:lang w:val="nn-NO"/>
        </w:rPr>
      </w:pPr>
      <w:r w:rsidRPr="00780263">
        <w:rPr>
          <w:rFonts w:ascii="Calibri" w:eastAsia="Calibri" w:hAnsi="Calibri" w:cs="Times New Roman"/>
          <w:lang w:val="nn-NO"/>
        </w:rPr>
        <w:t>Vurdering av i kva grad VLFK (ev. nytt driftsselskap) vil ha behov for å byggje opp og vedlikehalde kompetanse som store operatørkonsern typisk har på overordna nivå, til dømes innkjøp/anskaffing av bussar, materiell- og restverdiforvaltning, standardisering, garanti- og reklamasjonshandtering, vedlikehaldsregime, systemstøtte og leverandøroppfølging – samt korleis dette påverkar kostnad, risiko og gjennomførbarheit innanfor valt omfang.</w:t>
      </w:r>
    </w:p>
    <w:p w14:paraId="39DC6D34" w14:textId="77777777" w:rsidR="00EA6429" w:rsidRPr="00780263" w:rsidRDefault="00EA6429" w:rsidP="00EA6429">
      <w:pPr>
        <w:rPr>
          <w:rFonts w:ascii="Calibri" w:eastAsia="Calibri" w:hAnsi="Calibri" w:cs="Times New Roman"/>
          <w:lang w:val="nn-NO"/>
        </w:rPr>
      </w:pPr>
    </w:p>
    <w:p w14:paraId="390E53B3" w14:textId="77777777" w:rsidR="00EA6429" w:rsidRPr="00780263" w:rsidRDefault="00EA6429" w:rsidP="00EA6429">
      <w:pPr>
        <w:rPr>
          <w:rFonts w:ascii="Calibri" w:eastAsia="Calibri" w:hAnsi="Calibri" w:cs="Times New Roman"/>
          <w:lang w:val="nn-NO"/>
        </w:rPr>
      </w:pPr>
    </w:p>
    <w:p w14:paraId="2B048A24" w14:textId="00C5E994" w:rsidR="00785B06" w:rsidRPr="00780263" w:rsidRDefault="00785B06">
      <w:pPr>
        <w:rPr>
          <w:rFonts w:ascii="Arial" w:eastAsia="Arial" w:hAnsi="Arial" w:cs="Arial"/>
          <w:bCs/>
          <w:kern w:val="28"/>
          <w:sz w:val="40"/>
          <w:szCs w:val="40"/>
          <w:lang w:val="nn-NO" w:eastAsia="nb-NO"/>
        </w:rPr>
      </w:pPr>
      <w:r w:rsidRPr="00780263">
        <w:rPr>
          <w:rFonts w:eastAsia="Arial"/>
          <w:lang w:val="nn-NO"/>
        </w:rPr>
        <w:br w:type="page"/>
      </w:r>
    </w:p>
    <w:p w14:paraId="619946F9" w14:textId="3E35D359" w:rsidR="00377472" w:rsidRPr="00780263" w:rsidRDefault="003E293C" w:rsidP="00785B06">
      <w:pPr>
        <w:pStyle w:val="Overskrift1"/>
        <w:rPr>
          <w:rFonts w:eastAsia="Arial"/>
          <w:lang w:val="nn-NO"/>
        </w:rPr>
      </w:pPr>
      <w:bookmarkStart w:id="20" w:name="_Toc234884216"/>
      <w:r w:rsidRPr="00780263">
        <w:rPr>
          <w:rFonts w:eastAsia="Arial"/>
          <w:lang w:val="nn-NO"/>
        </w:rPr>
        <w:lastRenderedPageBreak/>
        <w:t>G</w:t>
      </w:r>
      <w:r w:rsidR="00377472" w:rsidRPr="00780263">
        <w:rPr>
          <w:rFonts w:eastAsia="Arial"/>
          <w:lang w:val="nn-NO"/>
        </w:rPr>
        <w:t>jennomføringsmodell: faseinndeling, styringspunkt og økonomiske rammer</w:t>
      </w:r>
      <w:bookmarkEnd w:id="20"/>
    </w:p>
    <w:p w14:paraId="5044AC00" w14:textId="77777777" w:rsidR="00377472" w:rsidRPr="00780263" w:rsidRDefault="00377472" w:rsidP="00785B06">
      <w:pPr>
        <w:pStyle w:val="Overskrift2"/>
        <w:rPr>
          <w:rFonts w:eastAsia="Calibri"/>
          <w:lang w:val="nn-NO"/>
        </w:rPr>
      </w:pPr>
      <w:bookmarkStart w:id="21" w:name="_Toc234884217"/>
      <w:r w:rsidRPr="00780263">
        <w:rPr>
          <w:rFonts w:eastAsia="Calibri"/>
          <w:lang w:val="nn-NO"/>
        </w:rPr>
        <w:t>Overordna styringslogikk</w:t>
      </w:r>
      <w:bookmarkEnd w:id="21"/>
    </w:p>
    <w:p w14:paraId="75876B44" w14:textId="77777777" w:rsidR="00377472" w:rsidRPr="00780263" w:rsidRDefault="00377472" w:rsidP="00377472">
      <w:pPr>
        <w:rPr>
          <w:rFonts w:ascii="Calibri" w:eastAsia="Calibri" w:hAnsi="Calibri" w:cs="Times New Roman"/>
          <w:lang w:val="nn-NO"/>
        </w:rPr>
      </w:pPr>
      <w:r w:rsidRPr="00780263">
        <w:rPr>
          <w:rFonts w:ascii="Calibri" w:eastAsia="Calibri" w:hAnsi="Calibri" w:cs="Times New Roman"/>
          <w:lang w:val="nn-NO"/>
        </w:rPr>
        <w:t>Oppdraget skal gjennomførast av ekstern konsulent og organiserast som faseinndelt oppdrag med politiske styringspunkt som sikrar omfangsstyring og avgrensing før eventuell vidareføring.</w:t>
      </w:r>
    </w:p>
    <w:p w14:paraId="0B2EF4F7" w14:textId="77777777" w:rsidR="00AA00DC" w:rsidRPr="00780263" w:rsidRDefault="00AA00DC" w:rsidP="00377472">
      <w:pPr>
        <w:rPr>
          <w:rFonts w:ascii="Calibri" w:eastAsia="Calibri" w:hAnsi="Calibri" w:cs="Times New Roman"/>
          <w:lang w:val="nn-NO"/>
        </w:rPr>
      </w:pPr>
    </w:p>
    <w:p w14:paraId="672B05CA" w14:textId="77777777" w:rsidR="00377472" w:rsidRPr="00780263" w:rsidRDefault="00377472" w:rsidP="00377472">
      <w:pPr>
        <w:rPr>
          <w:rFonts w:ascii="Calibri" w:eastAsia="Calibri" w:hAnsi="Calibri" w:cs="Times New Roman"/>
          <w:lang w:val="nn-NO"/>
        </w:rPr>
      </w:pPr>
      <w:r w:rsidRPr="00780263">
        <w:rPr>
          <w:rFonts w:ascii="Calibri" w:eastAsia="Calibri" w:hAnsi="Calibri" w:cs="Times New Roman"/>
          <w:lang w:val="nn-NO"/>
        </w:rPr>
        <w:t>Kontrakten omfattar fase 0, og inkluderer i tillegg prissette opsjonar som kan avropast etter politisk vedtak i SP1. Kvar leveranse i fase 0 skal fungere som sjølvstendig delgrunnlag for vidare styring av oppdraget og eventuell politisk handsaming.</w:t>
      </w:r>
    </w:p>
    <w:p w14:paraId="7889FA69" w14:textId="77777777" w:rsidR="00377472" w:rsidRPr="00780263" w:rsidRDefault="00377472" w:rsidP="00377472">
      <w:pPr>
        <w:rPr>
          <w:rFonts w:ascii="Calibri" w:eastAsia="Calibri" w:hAnsi="Calibri" w:cs="Times New Roman"/>
          <w:lang w:val="nn-NO"/>
        </w:rPr>
      </w:pPr>
    </w:p>
    <w:p w14:paraId="60587ACA" w14:textId="77777777" w:rsidR="00377472" w:rsidRPr="00780263" w:rsidRDefault="00377472" w:rsidP="00785B06">
      <w:pPr>
        <w:pStyle w:val="Overskrift2"/>
        <w:rPr>
          <w:rFonts w:eastAsia="Calibri"/>
          <w:lang w:val="nn-NO"/>
        </w:rPr>
      </w:pPr>
      <w:bookmarkStart w:id="22" w:name="_Toc234884218"/>
      <w:r w:rsidRPr="00780263">
        <w:rPr>
          <w:rFonts w:eastAsia="Calibri"/>
          <w:lang w:val="nn-NO"/>
        </w:rPr>
        <w:t>Fase 0 – innleiande fase (konsept, screening og caseval)</w:t>
      </w:r>
      <w:bookmarkEnd w:id="22"/>
    </w:p>
    <w:p w14:paraId="29AF01DB" w14:textId="77777777" w:rsidR="00403CE5" w:rsidRPr="00780263" w:rsidRDefault="00377472" w:rsidP="00403CE5">
      <w:pPr>
        <w:pStyle w:val="Overskrift3"/>
        <w:rPr>
          <w:rFonts w:eastAsia="Calibri"/>
          <w:lang w:val="nn-NO"/>
        </w:rPr>
      </w:pPr>
      <w:bookmarkStart w:id="23" w:name="_Toc234884219"/>
      <w:r w:rsidRPr="00780263">
        <w:rPr>
          <w:rFonts w:eastAsia="Calibri"/>
          <w:lang w:val="nn-NO"/>
        </w:rPr>
        <w:t>Formål</w:t>
      </w:r>
      <w:bookmarkEnd w:id="23"/>
    </w:p>
    <w:p w14:paraId="3D6B7FE9" w14:textId="6A21B1CD" w:rsidR="00377472" w:rsidRPr="00780263" w:rsidRDefault="00377472" w:rsidP="00377472">
      <w:pPr>
        <w:rPr>
          <w:rFonts w:ascii="Calibri" w:eastAsia="Calibri" w:hAnsi="Calibri" w:cs="Times New Roman"/>
          <w:lang w:val="nn-NO"/>
        </w:rPr>
      </w:pPr>
      <w:r w:rsidRPr="00780263">
        <w:rPr>
          <w:rFonts w:ascii="Calibri" w:eastAsia="Calibri" w:hAnsi="Calibri" w:cs="Times New Roman"/>
          <w:lang w:val="nn-NO"/>
        </w:rPr>
        <w:t>Skissere moglege case og avgrensingar, identifisere «showstoppers», etablere realistisk tidsløp/</w:t>
      </w:r>
      <w:proofErr w:type="spellStart"/>
      <w:r w:rsidRPr="00780263">
        <w:rPr>
          <w:rFonts w:ascii="Calibri" w:eastAsia="Calibri" w:hAnsi="Calibri" w:cs="Times New Roman"/>
          <w:lang w:val="nn-NO"/>
        </w:rPr>
        <w:t>implementeringslogikk</w:t>
      </w:r>
      <w:proofErr w:type="spellEnd"/>
      <w:r w:rsidRPr="00780263">
        <w:rPr>
          <w:rFonts w:ascii="Calibri" w:eastAsia="Calibri" w:hAnsi="Calibri" w:cs="Times New Roman"/>
          <w:lang w:val="nn-NO"/>
        </w:rPr>
        <w:t>, og gjennomføre screening som endar i tilråding av ein prioritert og ein reserve bussrutepakke. Fase 0 skal òg gi eit presist grunnlag for å vurdere om, og i kva omfang, oppdragsgivar bør bestille vidare utgreiing gjennom avrop på opsjonar etter SP1, inkludert databehov, intervjubehov og timeestimat.</w:t>
      </w:r>
    </w:p>
    <w:p w14:paraId="6016D008" w14:textId="3F86FA6B" w:rsidR="00377472" w:rsidRPr="00780263" w:rsidRDefault="00377472" w:rsidP="00090CE1">
      <w:pPr>
        <w:pStyle w:val="Overskrift3"/>
        <w:rPr>
          <w:rFonts w:eastAsia="Calibri"/>
          <w:lang w:val="nn-NO"/>
        </w:rPr>
      </w:pPr>
      <w:bookmarkStart w:id="24" w:name="_Toc234884220"/>
      <w:r w:rsidRPr="00780263">
        <w:rPr>
          <w:rFonts w:eastAsia="Calibri"/>
          <w:lang w:val="nn-NO"/>
        </w:rPr>
        <w:t>Økonomisk ramme for fase 0</w:t>
      </w:r>
      <w:bookmarkEnd w:id="24"/>
    </w:p>
    <w:p w14:paraId="66379A32" w14:textId="77777777" w:rsidR="00377472" w:rsidRPr="00780263" w:rsidRDefault="00377472" w:rsidP="00377472">
      <w:pPr>
        <w:rPr>
          <w:rFonts w:ascii="Calibri" w:eastAsia="Calibri" w:hAnsi="Calibri" w:cs="Times New Roman"/>
          <w:lang w:val="nn-NO"/>
        </w:rPr>
      </w:pPr>
      <w:r w:rsidRPr="00780263">
        <w:rPr>
          <w:rFonts w:ascii="Calibri" w:eastAsia="Calibri" w:hAnsi="Calibri" w:cs="Times New Roman"/>
          <w:lang w:val="nn-NO"/>
        </w:rPr>
        <w:t>Tilbodet leverast som timeprisoppdrag med ei øvre kostnadsramme fastsett i vedtaket. Eigeninnsats kjem i tillegg.</w:t>
      </w:r>
    </w:p>
    <w:p w14:paraId="3B802E8F" w14:textId="3841A5E0" w:rsidR="00A936B9" w:rsidRPr="00780263" w:rsidRDefault="00377472" w:rsidP="00A936B9">
      <w:pPr>
        <w:pStyle w:val="Overskrift3"/>
        <w:rPr>
          <w:rFonts w:eastAsia="Calibri"/>
          <w:lang w:val="nn-NO"/>
        </w:rPr>
      </w:pPr>
      <w:bookmarkStart w:id="25" w:name="_Toc234884221"/>
      <w:r w:rsidRPr="00780263">
        <w:rPr>
          <w:rFonts w:eastAsia="Calibri"/>
          <w:lang w:val="nn-NO"/>
        </w:rPr>
        <w:t>Delleveranse L0A</w:t>
      </w:r>
      <w:bookmarkEnd w:id="25"/>
      <w:r w:rsidRPr="00780263">
        <w:rPr>
          <w:rFonts w:eastAsia="Calibri"/>
          <w:lang w:val="nn-NO"/>
        </w:rPr>
        <w:t xml:space="preserve"> </w:t>
      </w:r>
    </w:p>
    <w:p w14:paraId="7E236174" w14:textId="06B727D8" w:rsidR="00377472" w:rsidRPr="00780263" w:rsidRDefault="00377472" w:rsidP="00377472">
      <w:pPr>
        <w:rPr>
          <w:rFonts w:ascii="Calibri" w:eastAsia="Calibri" w:hAnsi="Calibri" w:cs="Times New Roman"/>
          <w:lang w:val="nn-NO"/>
        </w:rPr>
      </w:pPr>
      <w:r w:rsidRPr="00780263">
        <w:rPr>
          <w:rFonts w:ascii="Calibri" w:eastAsia="Calibri" w:hAnsi="Calibri" w:cs="Times New Roman"/>
          <w:lang w:val="nn-NO"/>
        </w:rPr>
        <w:t>Ramme- og tidsløpsnotat</w:t>
      </w:r>
    </w:p>
    <w:p w14:paraId="2E5E918F" w14:textId="77777777" w:rsidR="00377472" w:rsidRPr="00780263" w:rsidRDefault="00377472" w:rsidP="00377472">
      <w:pPr>
        <w:rPr>
          <w:rFonts w:ascii="Calibri" w:eastAsia="Calibri" w:hAnsi="Calibri" w:cs="Times New Roman"/>
          <w:lang w:val="nn-NO"/>
        </w:rPr>
      </w:pPr>
      <w:r w:rsidRPr="00780263">
        <w:rPr>
          <w:rFonts w:ascii="Calibri" w:eastAsia="Calibri" w:hAnsi="Calibri" w:cs="Times New Roman"/>
          <w:lang w:val="nn-NO"/>
        </w:rPr>
        <w:t>Konsulent skal levere eit kort notat som minst inneheld:</w:t>
      </w:r>
    </w:p>
    <w:p w14:paraId="7D02DC82" w14:textId="77777777" w:rsidR="00377472" w:rsidRPr="00780263" w:rsidRDefault="00377472" w:rsidP="00587A62">
      <w:pPr>
        <w:numPr>
          <w:ilvl w:val="2"/>
          <w:numId w:val="20"/>
        </w:numPr>
        <w:jc w:val="left"/>
        <w:rPr>
          <w:rFonts w:ascii="Calibri" w:eastAsia="Calibri" w:hAnsi="Calibri" w:cs="Times New Roman"/>
          <w:lang w:val="nn-NO"/>
        </w:rPr>
      </w:pPr>
      <w:r w:rsidRPr="00780263">
        <w:rPr>
          <w:rFonts w:ascii="Calibri" w:eastAsia="Calibri" w:hAnsi="Calibri" w:cs="Times New Roman"/>
          <w:lang w:val="nn-NO"/>
        </w:rPr>
        <w:t>Overordna tidsløpsmodell for eit mogleg eigenregi/hybrid-løp (politisk behandling, etablering/oppbygging, HR/kompetanse, ev. verksemdoverdraging) og kva dette typisk krev av minimum av tid.</w:t>
      </w:r>
    </w:p>
    <w:p w14:paraId="71D264F4" w14:textId="77777777" w:rsidR="00377472" w:rsidRPr="00780263" w:rsidRDefault="00377472" w:rsidP="00587A62">
      <w:pPr>
        <w:numPr>
          <w:ilvl w:val="2"/>
          <w:numId w:val="20"/>
        </w:numPr>
        <w:jc w:val="left"/>
        <w:rPr>
          <w:rFonts w:ascii="Calibri" w:eastAsia="Calibri" w:hAnsi="Calibri" w:cs="Times New Roman"/>
          <w:lang w:val="nn-NO"/>
        </w:rPr>
      </w:pPr>
      <w:r w:rsidRPr="00780263">
        <w:rPr>
          <w:rFonts w:ascii="Calibri" w:eastAsia="Calibri" w:hAnsi="Calibri" w:cs="Times New Roman"/>
          <w:lang w:val="nn-NO"/>
        </w:rPr>
        <w:t>Overordna kompleksitets- og risikovurdering («showstoppers») for å peike ut kva som er realistisk å utvikle vidare innanfor tids- og ressursrammer.</w:t>
      </w:r>
    </w:p>
    <w:p w14:paraId="2F77DD0D" w14:textId="77777777" w:rsidR="00377472" w:rsidRPr="00780263" w:rsidRDefault="00377472" w:rsidP="00587A62">
      <w:pPr>
        <w:numPr>
          <w:ilvl w:val="2"/>
          <w:numId w:val="20"/>
        </w:numPr>
        <w:jc w:val="left"/>
        <w:rPr>
          <w:rFonts w:ascii="Calibri" w:eastAsia="Calibri" w:hAnsi="Calibri" w:cs="Times New Roman"/>
          <w:lang w:val="nn-NO"/>
        </w:rPr>
      </w:pPr>
      <w:r w:rsidRPr="00780263">
        <w:rPr>
          <w:rFonts w:ascii="Calibri" w:eastAsia="Calibri" w:hAnsi="Calibri" w:cs="Times New Roman"/>
          <w:lang w:val="nn-NO"/>
        </w:rPr>
        <w:t>Framlegg til detaljert plan/opplegg for resten av fase 0 (L0B), inkludert databehov, intervjubehov og oppdatert timeestimat innanfor fase 0-taket.</w:t>
      </w:r>
    </w:p>
    <w:p w14:paraId="246811AB" w14:textId="77777777" w:rsidR="00377472" w:rsidRPr="00780263" w:rsidRDefault="00377472" w:rsidP="00587A62">
      <w:pPr>
        <w:numPr>
          <w:ilvl w:val="2"/>
          <w:numId w:val="20"/>
        </w:numPr>
        <w:jc w:val="left"/>
        <w:rPr>
          <w:rFonts w:ascii="Calibri" w:eastAsia="Calibri" w:hAnsi="Calibri" w:cs="Times New Roman"/>
          <w:lang w:val="nn-NO"/>
        </w:rPr>
      </w:pPr>
      <w:r w:rsidRPr="00780263">
        <w:rPr>
          <w:rFonts w:ascii="Calibri" w:eastAsia="Calibri" w:hAnsi="Calibri" w:cs="Times New Roman"/>
          <w:lang w:val="nn-NO"/>
        </w:rPr>
        <w:t xml:space="preserve">Tilråding om ein bør halde oppe alle tre alternativa (0-alternativ, M1 eigenregi, M2 </w:t>
      </w:r>
      <w:proofErr w:type="spellStart"/>
      <w:r w:rsidRPr="00780263">
        <w:rPr>
          <w:rFonts w:ascii="Calibri" w:eastAsia="Calibri" w:hAnsi="Calibri" w:cs="Times New Roman"/>
          <w:lang w:val="nn-NO"/>
        </w:rPr>
        <w:t>hybrdi</w:t>
      </w:r>
      <w:proofErr w:type="spellEnd"/>
      <w:r w:rsidRPr="00780263">
        <w:rPr>
          <w:rFonts w:ascii="Calibri" w:eastAsia="Calibri" w:hAnsi="Calibri" w:cs="Times New Roman"/>
          <w:lang w:val="nn-NO"/>
        </w:rPr>
        <w:t>), eller redusere kompleksitet ved å ta bort M1 eller M2.</w:t>
      </w:r>
    </w:p>
    <w:p w14:paraId="4816FC7E" w14:textId="77777777" w:rsidR="007C4048" w:rsidRPr="00780263" w:rsidRDefault="007C4048" w:rsidP="00377472">
      <w:pPr>
        <w:rPr>
          <w:rFonts w:ascii="Calibri" w:eastAsia="Calibri" w:hAnsi="Calibri" w:cs="Times New Roman"/>
          <w:b/>
          <w:lang w:val="nn-NO"/>
        </w:rPr>
      </w:pPr>
    </w:p>
    <w:p w14:paraId="76B68EDA" w14:textId="77777777" w:rsidR="00CD3B47" w:rsidRPr="00780263" w:rsidRDefault="00CD3B47">
      <w:pPr>
        <w:rPr>
          <w:rFonts w:ascii="Arial" w:eastAsia="Calibri" w:hAnsi="Arial" w:cs="Arial"/>
          <w:b/>
          <w:bCs/>
          <w:lang w:val="nn-NO" w:eastAsia="nb-NO"/>
        </w:rPr>
      </w:pPr>
      <w:r w:rsidRPr="00780263">
        <w:rPr>
          <w:rFonts w:eastAsia="Calibri"/>
          <w:lang w:val="nn-NO"/>
        </w:rPr>
        <w:br w:type="page"/>
      </w:r>
    </w:p>
    <w:p w14:paraId="557D08B6" w14:textId="6B288D57" w:rsidR="009971AA" w:rsidRPr="00780263" w:rsidRDefault="00377472" w:rsidP="009971AA">
      <w:pPr>
        <w:pStyle w:val="Overskrift3"/>
        <w:rPr>
          <w:rFonts w:eastAsia="Calibri"/>
          <w:lang w:val="nn-NO"/>
        </w:rPr>
      </w:pPr>
      <w:bookmarkStart w:id="26" w:name="_Toc234884222"/>
      <w:r w:rsidRPr="00780263">
        <w:rPr>
          <w:rFonts w:eastAsia="Calibri"/>
          <w:lang w:val="nn-NO"/>
        </w:rPr>
        <w:lastRenderedPageBreak/>
        <w:t xml:space="preserve">Styringspunkt SP0 </w:t>
      </w:r>
      <w:r w:rsidR="00757828">
        <w:rPr>
          <w:rFonts w:eastAsia="Calibri"/>
          <w:lang w:val="nn-NO"/>
        </w:rPr>
        <w:t>–</w:t>
      </w:r>
      <w:r w:rsidR="00773F43">
        <w:rPr>
          <w:rFonts w:eastAsia="Calibri"/>
          <w:lang w:val="nn-NO"/>
        </w:rPr>
        <w:t xml:space="preserve"> </w:t>
      </w:r>
      <w:r w:rsidRPr="00780263">
        <w:rPr>
          <w:rFonts w:eastAsia="Calibri"/>
          <w:lang w:val="nn-NO"/>
        </w:rPr>
        <w:t>omfangsstyring</w:t>
      </w:r>
      <w:r w:rsidR="00FB58FD">
        <w:rPr>
          <w:rFonts w:eastAsia="Calibri"/>
          <w:lang w:val="nn-NO"/>
        </w:rPr>
        <w:t xml:space="preserve"> </w:t>
      </w:r>
      <w:r w:rsidR="00773F43">
        <w:rPr>
          <w:rFonts w:eastAsia="Calibri"/>
          <w:lang w:val="nn-NO"/>
        </w:rPr>
        <w:t>(</w:t>
      </w:r>
      <w:r w:rsidR="00FB58FD">
        <w:rPr>
          <w:rFonts w:eastAsia="Calibri"/>
          <w:lang w:val="nn-NO"/>
        </w:rPr>
        <w:t>til orientering</w:t>
      </w:r>
      <w:r w:rsidRPr="00780263">
        <w:rPr>
          <w:rFonts w:eastAsia="Calibri"/>
          <w:lang w:val="nn-NO"/>
        </w:rPr>
        <w:t>)</w:t>
      </w:r>
      <w:bookmarkEnd w:id="26"/>
    </w:p>
    <w:p w14:paraId="477A8DB6" w14:textId="5CFCD958" w:rsidR="00377472" w:rsidRPr="00780263" w:rsidRDefault="00377472" w:rsidP="00377472">
      <w:pPr>
        <w:rPr>
          <w:rFonts w:ascii="Calibri" w:eastAsia="Calibri" w:hAnsi="Calibri" w:cs="Times New Roman"/>
          <w:lang w:val="nn-NO"/>
        </w:rPr>
      </w:pPr>
      <w:r w:rsidRPr="00780263">
        <w:rPr>
          <w:rFonts w:ascii="Calibri" w:eastAsia="Calibri" w:hAnsi="Calibri" w:cs="Times New Roman"/>
          <w:lang w:val="nn-NO"/>
        </w:rPr>
        <w:t xml:space="preserve">Etter levering av L0A </w:t>
      </w:r>
      <w:r w:rsidR="00711082">
        <w:rPr>
          <w:rFonts w:ascii="Calibri" w:eastAsia="Calibri" w:hAnsi="Calibri" w:cs="Times New Roman"/>
          <w:lang w:val="nn-NO"/>
        </w:rPr>
        <w:t>vil</w:t>
      </w:r>
      <w:r w:rsidRPr="00780263">
        <w:rPr>
          <w:rFonts w:ascii="Calibri" w:eastAsia="Calibri" w:hAnsi="Calibri" w:cs="Times New Roman"/>
          <w:lang w:val="nn-NO"/>
        </w:rPr>
        <w:t xml:space="preserve"> oppdragsgivar gjennomføre styringspunkt SP0 for å:</w:t>
      </w:r>
    </w:p>
    <w:p w14:paraId="439B489F" w14:textId="77777777" w:rsidR="00377472" w:rsidRPr="00780263" w:rsidRDefault="00377472">
      <w:pPr>
        <w:numPr>
          <w:ilvl w:val="3"/>
          <w:numId w:val="20"/>
        </w:numPr>
        <w:rPr>
          <w:rFonts w:ascii="Calibri" w:eastAsia="Calibri" w:hAnsi="Calibri" w:cs="Times New Roman"/>
          <w:lang w:val="nn-NO"/>
        </w:rPr>
      </w:pPr>
      <w:r w:rsidRPr="00780263">
        <w:rPr>
          <w:rFonts w:ascii="Calibri" w:eastAsia="Calibri" w:hAnsi="Calibri" w:cs="Times New Roman"/>
          <w:lang w:val="nn-NO"/>
        </w:rPr>
        <w:t>Fastsette premiss for vidare arbeid i fase 0 basert på overordna «showstoppers» og realistisk tidsløp for eventuell implementering.</w:t>
      </w:r>
    </w:p>
    <w:p w14:paraId="373DDCDF" w14:textId="77777777" w:rsidR="00377472" w:rsidRPr="00780263" w:rsidRDefault="00377472">
      <w:pPr>
        <w:numPr>
          <w:ilvl w:val="3"/>
          <w:numId w:val="20"/>
        </w:numPr>
        <w:rPr>
          <w:rFonts w:ascii="Calibri" w:eastAsia="Calibri" w:hAnsi="Calibri" w:cs="Times New Roman"/>
          <w:lang w:val="nn-NO"/>
        </w:rPr>
      </w:pPr>
      <w:r w:rsidRPr="00780263">
        <w:rPr>
          <w:rFonts w:ascii="Calibri" w:eastAsia="Calibri" w:hAnsi="Calibri" w:cs="Times New Roman"/>
          <w:lang w:val="nn-NO"/>
        </w:rPr>
        <w:t>Justere omfanget for resten av fase 0 (L0B), eventuelt avgrense vidare arbeid til to av tre alternativ (0/M1/M2).</w:t>
      </w:r>
    </w:p>
    <w:p w14:paraId="5B4F1A12" w14:textId="77777777" w:rsidR="00377472" w:rsidRPr="00780263" w:rsidRDefault="00377472">
      <w:pPr>
        <w:numPr>
          <w:ilvl w:val="3"/>
          <w:numId w:val="20"/>
        </w:numPr>
        <w:rPr>
          <w:rFonts w:ascii="Calibri" w:eastAsia="Calibri" w:hAnsi="Calibri" w:cs="Times New Roman"/>
          <w:lang w:val="nn-NO"/>
        </w:rPr>
      </w:pPr>
      <w:r w:rsidRPr="00780263">
        <w:rPr>
          <w:rFonts w:ascii="Calibri" w:eastAsia="Calibri" w:hAnsi="Calibri" w:cs="Times New Roman"/>
          <w:lang w:val="nn-NO"/>
        </w:rPr>
        <w:t xml:space="preserve">Avklare prinsipp for kandidatval og kva rutepakkar </w:t>
      </w:r>
      <w:r w:rsidRPr="00780263">
        <w:rPr>
          <w:rFonts w:ascii="Calibri" w:eastAsia="Calibri" w:hAnsi="Calibri" w:cs="Times New Roman"/>
          <w:i/>
          <w:lang w:val="nn-NO"/>
        </w:rPr>
        <w:t xml:space="preserve">i Vestland </w:t>
      </w:r>
      <w:r w:rsidRPr="00780263">
        <w:rPr>
          <w:rFonts w:ascii="Calibri" w:eastAsia="Calibri" w:hAnsi="Calibri" w:cs="Times New Roman"/>
          <w:lang w:val="nn-NO"/>
        </w:rPr>
        <w:t xml:space="preserve">som skal </w:t>
      </w:r>
      <w:proofErr w:type="spellStart"/>
      <w:r w:rsidRPr="00780263">
        <w:rPr>
          <w:rFonts w:ascii="Calibri" w:eastAsia="Calibri" w:hAnsi="Calibri" w:cs="Times New Roman"/>
          <w:lang w:val="nn-NO"/>
        </w:rPr>
        <w:t>screenast</w:t>
      </w:r>
      <w:proofErr w:type="spellEnd"/>
      <w:r w:rsidRPr="00780263">
        <w:rPr>
          <w:rFonts w:ascii="Calibri" w:eastAsia="Calibri" w:hAnsi="Calibri" w:cs="Times New Roman"/>
          <w:lang w:val="nn-NO"/>
        </w:rPr>
        <w:t xml:space="preserve"> vidare, basert på gjennomførbarheit og beslutningsverdi.</w:t>
      </w:r>
    </w:p>
    <w:p w14:paraId="04A81430" w14:textId="77777777" w:rsidR="00377472" w:rsidRPr="00780263" w:rsidRDefault="00377472">
      <w:pPr>
        <w:numPr>
          <w:ilvl w:val="3"/>
          <w:numId w:val="20"/>
        </w:numPr>
        <w:rPr>
          <w:rFonts w:ascii="Calibri" w:eastAsia="Calibri" w:hAnsi="Calibri" w:cs="Times New Roman"/>
          <w:lang w:val="nn-NO"/>
        </w:rPr>
      </w:pPr>
      <w:r w:rsidRPr="00780263">
        <w:rPr>
          <w:rFonts w:ascii="Calibri" w:eastAsia="Calibri" w:hAnsi="Calibri" w:cs="Times New Roman"/>
          <w:lang w:val="nn-NO"/>
        </w:rPr>
        <w:t>Avklare nødvendig datatilgang for L0B.</w:t>
      </w:r>
    </w:p>
    <w:p w14:paraId="3F1B1B47" w14:textId="77777777" w:rsidR="00377472" w:rsidRPr="00780263" w:rsidRDefault="00377472">
      <w:pPr>
        <w:numPr>
          <w:ilvl w:val="3"/>
          <w:numId w:val="20"/>
        </w:numPr>
        <w:rPr>
          <w:rFonts w:ascii="Calibri" w:eastAsia="Calibri" w:hAnsi="Calibri" w:cs="Times New Roman"/>
          <w:lang w:val="nn-NO"/>
        </w:rPr>
      </w:pPr>
      <w:r w:rsidRPr="00780263">
        <w:rPr>
          <w:rFonts w:ascii="Calibri" w:eastAsia="Calibri" w:hAnsi="Calibri" w:cs="Times New Roman"/>
          <w:lang w:val="nn-NO"/>
        </w:rPr>
        <w:t>Avklare eventuelle mindre justeringar innanfor fase 0-ramma.</w:t>
      </w:r>
    </w:p>
    <w:p w14:paraId="0DF24238" w14:textId="77777777" w:rsidR="00377472" w:rsidRPr="00780263" w:rsidRDefault="00377472" w:rsidP="00377472">
      <w:pPr>
        <w:rPr>
          <w:rFonts w:ascii="Calibri" w:eastAsia="Calibri" w:hAnsi="Calibri" w:cs="Times New Roman"/>
          <w:lang w:val="nn-NO"/>
        </w:rPr>
      </w:pPr>
    </w:p>
    <w:p w14:paraId="6D808DD3" w14:textId="77777777" w:rsidR="00103B55" w:rsidRPr="00780263" w:rsidRDefault="00377472" w:rsidP="00103B55">
      <w:pPr>
        <w:pStyle w:val="Overskrift3"/>
        <w:rPr>
          <w:rFonts w:eastAsia="Calibri"/>
          <w:lang w:val="nn-NO"/>
        </w:rPr>
      </w:pPr>
      <w:bookmarkStart w:id="27" w:name="_Toc234884223"/>
      <w:r w:rsidRPr="00780263">
        <w:rPr>
          <w:rFonts w:eastAsia="Calibri"/>
          <w:lang w:val="nn-NO"/>
        </w:rPr>
        <w:t>Delleveranse L0B</w:t>
      </w:r>
      <w:bookmarkEnd w:id="27"/>
      <w:r w:rsidRPr="00780263">
        <w:rPr>
          <w:rFonts w:eastAsia="Calibri"/>
          <w:lang w:val="nn-NO"/>
        </w:rPr>
        <w:t xml:space="preserve"> </w:t>
      </w:r>
    </w:p>
    <w:p w14:paraId="21E32680" w14:textId="3E696CD2" w:rsidR="00377472" w:rsidRPr="00780263" w:rsidRDefault="00377472" w:rsidP="00377472">
      <w:pPr>
        <w:rPr>
          <w:rFonts w:ascii="Calibri" w:eastAsia="Calibri" w:hAnsi="Calibri" w:cs="Times New Roman"/>
          <w:lang w:val="nn-NO"/>
        </w:rPr>
      </w:pPr>
      <w:proofErr w:type="spellStart"/>
      <w:r w:rsidRPr="00780263">
        <w:rPr>
          <w:rFonts w:ascii="Calibri" w:eastAsia="Calibri" w:hAnsi="Calibri" w:cs="Times New Roman"/>
          <w:lang w:val="nn-NO"/>
        </w:rPr>
        <w:t>Screeining</w:t>
      </w:r>
      <w:proofErr w:type="spellEnd"/>
      <w:r w:rsidRPr="00780263">
        <w:rPr>
          <w:rFonts w:ascii="Calibri" w:eastAsia="Calibri" w:hAnsi="Calibri" w:cs="Times New Roman"/>
          <w:lang w:val="nn-NO"/>
        </w:rPr>
        <w:t>- og casevalnotat.</w:t>
      </w:r>
    </w:p>
    <w:p w14:paraId="2248D345" w14:textId="77777777" w:rsidR="00377472" w:rsidRPr="00780263" w:rsidRDefault="00377472" w:rsidP="00377472">
      <w:pPr>
        <w:rPr>
          <w:rFonts w:ascii="Calibri" w:eastAsia="Calibri" w:hAnsi="Calibri" w:cs="Times New Roman"/>
          <w:lang w:val="nn-NO"/>
        </w:rPr>
      </w:pPr>
      <w:r w:rsidRPr="00780263">
        <w:rPr>
          <w:rFonts w:ascii="Calibri" w:eastAsia="Calibri" w:hAnsi="Calibri" w:cs="Times New Roman"/>
          <w:lang w:val="nn-NO"/>
        </w:rPr>
        <w:t xml:space="preserve">Konsulent skal levere eit casevalnotat som minst </w:t>
      </w:r>
      <w:proofErr w:type="spellStart"/>
      <w:r w:rsidRPr="00780263">
        <w:rPr>
          <w:rFonts w:ascii="Calibri" w:eastAsia="Calibri" w:hAnsi="Calibri" w:cs="Times New Roman"/>
          <w:lang w:val="nn-NO"/>
        </w:rPr>
        <w:t>innneheld</w:t>
      </w:r>
      <w:proofErr w:type="spellEnd"/>
      <w:r w:rsidRPr="00780263">
        <w:rPr>
          <w:rFonts w:ascii="Calibri" w:eastAsia="Calibri" w:hAnsi="Calibri" w:cs="Times New Roman"/>
          <w:lang w:val="nn-NO"/>
        </w:rPr>
        <w:t>:</w:t>
      </w:r>
    </w:p>
    <w:p w14:paraId="5EDDBE94" w14:textId="77777777" w:rsidR="00377472" w:rsidRPr="00780263" w:rsidRDefault="00377472">
      <w:pPr>
        <w:numPr>
          <w:ilvl w:val="0"/>
          <w:numId w:val="9"/>
        </w:numPr>
        <w:jc w:val="left"/>
        <w:rPr>
          <w:rFonts w:ascii="Calibri" w:eastAsia="Calibri" w:hAnsi="Calibri" w:cs="Times New Roman"/>
          <w:lang w:val="nn-NO"/>
        </w:rPr>
      </w:pPr>
      <w:r w:rsidRPr="00780263">
        <w:rPr>
          <w:rFonts w:ascii="Calibri" w:eastAsia="Calibri" w:hAnsi="Calibri" w:cs="Times New Roman"/>
          <w:lang w:val="nn-NO"/>
        </w:rPr>
        <w:t xml:space="preserve">Kandidatliste og </w:t>
      </w:r>
      <w:proofErr w:type="spellStart"/>
      <w:r w:rsidRPr="00780263">
        <w:rPr>
          <w:rFonts w:ascii="Calibri" w:eastAsia="Calibri" w:hAnsi="Calibri" w:cs="Times New Roman"/>
          <w:lang w:val="nn-NO"/>
        </w:rPr>
        <w:t>scorecard</w:t>
      </w:r>
      <w:proofErr w:type="spellEnd"/>
      <w:r w:rsidRPr="00780263">
        <w:rPr>
          <w:rFonts w:ascii="Calibri" w:eastAsia="Calibri" w:hAnsi="Calibri" w:cs="Times New Roman"/>
          <w:lang w:val="nn-NO"/>
        </w:rPr>
        <w:t>/rangering av aktuelle rutepakkar basert på beslutningsverdi, tid/omfang/risiko og gjennomførbarheit gitt tidsløpet.</w:t>
      </w:r>
    </w:p>
    <w:p w14:paraId="7BE51CA9" w14:textId="77777777" w:rsidR="00377472" w:rsidRPr="00780263" w:rsidRDefault="00377472">
      <w:pPr>
        <w:numPr>
          <w:ilvl w:val="0"/>
          <w:numId w:val="9"/>
        </w:numPr>
        <w:jc w:val="left"/>
        <w:rPr>
          <w:rFonts w:ascii="Calibri" w:eastAsia="Calibri" w:hAnsi="Calibri" w:cs="Times New Roman"/>
          <w:lang w:val="nn-NO"/>
        </w:rPr>
      </w:pPr>
      <w:r w:rsidRPr="00780263">
        <w:rPr>
          <w:rFonts w:ascii="Calibri" w:eastAsia="Calibri" w:hAnsi="Calibri" w:cs="Times New Roman"/>
          <w:lang w:val="nn-NO"/>
        </w:rPr>
        <w:t>Tilråding: ein prioritert bussrutepakke pluss ein reserve.</w:t>
      </w:r>
    </w:p>
    <w:p w14:paraId="1F898AFD" w14:textId="77777777" w:rsidR="00377472" w:rsidRPr="00780263" w:rsidRDefault="00377472">
      <w:pPr>
        <w:numPr>
          <w:ilvl w:val="0"/>
          <w:numId w:val="9"/>
        </w:numPr>
        <w:jc w:val="left"/>
        <w:rPr>
          <w:rFonts w:ascii="Calibri" w:eastAsia="Calibri" w:hAnsi="Calibri" w:cs="Times New Roman"/>
          <w:lang w:val="nn-NO"/>
        </w:rPr>
      </w:pPr>
      <w:r w:rsidRPr="00780263">
        <w:rPr>
          <w:rFonts w:ascii="Calibri" w:eastAsia="Calibri" w:hAnsi="Calibri" w:cs="Times New Roman"/>
          <w:lang w:val="nn-NO"/>
        </w:rPr>
        <w:t>Tydeleg skildring av føresetnader, usikkerheit og kritiske risikofaktorar.</w:t>
      </w:r>
    </w:p>
    <w:p w14:paraId="7AA5CEAB" w14:textId="77777777" w:rsidR="00377472" w:rsidRPr="00780263" w:rsidRDefault="00377472">
      <w:pPr>
        <w:numPr>
          <w:ilvl w:val="0"/>
          <w:numId w:val="9"/>
        </w:numPr>
        <w:jc w:val="left"/>
        <w:rPr>
          <w:rFonts w:ascii="Calibri" w:eastAsia="Calibri" w:hAnsi="Calibri" w:cs="Times New Roman"/>
          <w:lang w:val="nn-NO"/>
        </w:rPr>
      </w:pPr>
      <w:r w:rsidRPr="00780263">
        <w:rPr>
          <w:rFonts w:ascii="Calibri" w:eastAsia="Calibri" w:hAnsi="Calibri" w:cs="Times New Roman"/>
          <w:lang w:val="nn-NO"/>
        </w:rPr>
        <w:t>Konkretisert bestillings-/</w:t>
      </w:r>
      <w:proofErr w:type="spellStart"/>
      <w:r w:rsidRPr="00780263">
        <w:rPr>
          <w:rFonts w:ascii="Calibri" w:eastAsia="Calibri" w:hAnsi="Calibri" w:cs="Times New Roman"/>
          <w:lang w:val="nn-NO"/>
        </w:rPr>
        <w:t>avropsgrunnlag</w:t>
      </w:r>
      <w:proofErr w:type="spellEnd"/>
      <w:r w:rsidRPr="00780263">
        <w:rPr>
          <w:rFonts w:ascii="Calibri" w:eastAsia="Calibri" w:hAnsi="Calibri" w:cs="Times New Roman"/>
          <w:lang w:val="nn-NO"/>
        </w:rPr>
        <w:t xml:space="preserve"> for opsjonar etter SP1: presis avgrensing, databehov, intervjubehov, oppdatert kostnadsestimat og forslag til kva opsjonar som bør utløysast for å gi tilstrekkeleg </w:t>
      </w:r>
      <w:proofErr w:type="spellStart"/>
      <w:r w:rsidRPr="00780263">
        <w:rPr>
          <w:rFonts w:ascii="Calibri" w:eastAsia="Calibri" w:hAnsi="Calibri" w:cs="Times New Roman"/>
          <w:lang w:val="nn-NO"/>
        </w:rPr>
        <w:t>beslutningsgrunnlag</w:t>
      </w:r>
      <w:proofErr w:type="spellEnd"/>
      <w:r w:rsidRPr="00780263">
        <w:rPr>
          <w:rFonts w:ascii="Calibri" w:eastAsia="Calibri" w:hAnsi="Calibri" w:cs="Times New Roman"/>
          <w:lang w:val="nn-NO"/>
        </w:rPr>
        <w:t xml:space="preserve"> (sjå døme på opsjonar lenger ned).</w:t>
      </w:r>
    </w:p>
    <w:p w14:paraId="0BA5B20A" w14:textId="77777777" w:rsidR="001B56D1" w:rsidRPr="00780263" w:rsidRDefault="001B56D1" w:rsidP="00377472">
      <w:pPr>
        <w:rPr>
          <w:rFonts w:ascii="Calibri" w:eastAsia="Calibri" w:hAnsi="Calibri" w:cs="Times New Roman"/>
          <w:b/>
          <w:lang w:val="nn-NO"/>
        </w:rPr>
      </w:pPr>
    </w:p>
    <w:p w14:paraId="33D4170C" w14:textId="49E5F46A" w:rsidR="001B56D1" w:rsidRPr="00780263" w:rsidRDefault="00377472" w:rsidP="001B56D1">
      <w:pPr>
        <w:pStyle w:val="Overskrift3"/>
        <w:rPr>
          <w:rFonts w:eastAsia="Calibri"/>
          <w:lang w:val="nn-NO"/>
        </w:rPr>
      </w:pPr>
      <w:bookmarkStart w:id="28" w:name="_Toc234884224"/>
      <w:r w:rsidRPr="00780263">
        <w:rPr>
          <w:rFonts w:eastAsia="Calibri"/>
          <w:lang w:val="nn-NO"/>
        </w:rPr>
        <w:t xml:space="preserve">Styringspunkt SP1 </w:t>
      </w:r>
      <w:r w:rsidR="00354B1F">
        <w:rPr>
          <w:rFonts w:eastAsia="Calibri"/>
          <w:lang w:val="nn-NO"/>
        </w:rPr>
        <w:t xml:space="preserve">– </w:t>
      </w:r>
      <w:r w:rsidRPr="00780263">
        <w:rPr>
          <w:rFonts w:eastAsia="Calibri"/>
          <w:lang w:val="nn-NO"/>
        </w:rPr>
        <w:t>politisk</w:t>
      </w:r>
      <w:r w:rsidR="00773F43">
        <w:rPr>
          <w:rFonts w:eastAsia="Calibri"/>
          <w:lang w:val="nn-NO"/>
        </w:rPr>
        <w:t xml:space="preserve"> </w:t>
      </w:r>
      <w:r w:rsidR="00354B1F">
        <w:rPr>
          <w:rFonts w:eastAsia="Calibri"/>
          <w:lang w:val="nn-NO"/>
        </w:rPr>
        <w:t>(</w:t>
      </w:r>
      <w:r w:rsidR="00773F43">
        <w:rPr>
          <w:rFonts w:eastAsia="Calibri"/>
          <w:lang w:val="nn-NO"/>
        </w:rPr>
        <w:t>til orientering</w:t>
      </w:r>
      <w:r w:rsidR="00773F43" w:rsidRPr="00780263">
        <w:rPr>
          <w:rFonts w:eastAsia="Calibri"/>
          <w:lang w:val="nn-NO"/>
        </w:rPr>
        <w:t>)</w:t>
      </w:r>
      <w:bookmarkEnd w:id="28"/>
    </w:p>
    <w:p w14:paraId="45F67041" w14:textId="666E62E0" w:rsidR="00377472" w:rsidRPr="00780263" w:rsidRDefault="00377472" w:rsidP="00377472">
      <w:pPr>
        <w:rPr>
          <w:rFonts w:ascii="Calibri" w:eastAsia="Calibri" w:hAnsi="Calibri" w:cs="Times New Roman"/>
          <w:lang w:val="nn-NO"/>
        </w:rPr>
      </w:pPr>
      <w:r w:rsidRPr="00780263">
        <w:rPr>
          <w:rFonts w:ascii="Calibri" w:eastAsia="Calibri" w:hAnsi="Calibri" w:cs="Times New Roman"/>
          <w:lang w:val="nn-NO"/>
        </w:rPr>
        <w:t>Etter levering av L0B skal fylkesutvalet gjennomføre styringspunkt SP1 for å:</w:t>
      </w:r>
    </w:p>
    <w:p w14:paraId="1A3D4A74" w14:textId="77777777" w:rsidR="00377472" w:rsidRPr="00780263" w:rsidRDefault="00377472">
      <w:pPr>
        <w:numPr>
          <w:ilvl w:val="1"/>
          <w:numId w:val="9"/>
        </w:numPr>
        <w:rPr>
          <w:rFonts w:ascii="Calibri" w:eastAsia="Calibri" w:hAnsi="Calibri" w:cs="Times New Roman"/>
          <w:lang w:val="nn-NO"/>
        </w:rPr>
      </w:pPr>
      <w:r w:rsidRPr="00780263">
        <w:rPr>
          <w:rFonts w:ascii="Calibri" w:eastAsia="Calibri" w:hAnsi="Calibri" w:cs="Times New Roman"/>
          <w:lang w:val="nn-NO"/>
        </w:rPr>
        <w:t>Ta stilling til val av rutepakke og om det er behov for vidare utgreiing, og i så fall:</w:t>
      </w:r>
    </w:p>
    <w:p w14:paraId="3C5DF9A4" w14:textId="77777777" w:rsidR="00377472" w:rsidRPr="00780263" w:rsidRDefault="00377472">
      <w:pPr>
        <w:numPr>
          <w:ilvl w:val="2"/>
          <w:numId w:val="9"/>
        </w:numPr>
        <w:rPr>
          <w:rFonts w:ascii="Calibri" w:eastAsia="Calibri" w:hAnsi="Calibri" w:cs="Times New Roman"/>
          <w:lang w:val="nn-NO"/>
        </w:rPr>
      </w:pPr>
      <w:r w:rsidRPr="00780263">
        <w:rPr>
          <w:rFonts w:ascii="Calibri" w:eastAsia="Calibri" w:hAnsi="Calibri" w:cs="Times New Roman"/>
          <w:lang w:val="nn-NO"/>
        </w:rPr>
        <w:t>Ta stilling til kva opsjonar/tilleggsleveransar i kontrakten som skal avropast.</w:t>
      </w:r>
    </w:p>
    <w:p w14:paraId="7C3ED693" w14:textId="77777777" w:rsidR="00377472" w:rsidRPr="00780263" w:rsidRDefault="00377472">
      <w:pPr>
        <w:numPr>
          <w:ilvl w:val="2"/>
          <w:numId w:val="9"/>
        </w:numPr>
        <w:rPr>
          <w:rFonts w:ascii="Calibri" w:eastAsia="Calibri" w:hAnsi="Calibri" w:cs="Times New Roman"/>
          <w:lang w:val="nn-NO"/>
        </w:rPr>
      </w:pPr>
      <w:r w:rsidRPr="00780263">
        <w:rPr>
          <w:rFonts w:ascii="Calibri" w:eastAsia="Calibri" w:hAnsi="Calibri" w:cs="Times New Roman"/>
          <w:lang w:val="nn-NO"/>
        </w:rPr>
        <w:t xml:space="preserve">Fastsetje rammer og premiss for </w:t>
      </w:r>
      <w:proofErr w:type="spellStart"/>
      <w:r w:rsidRPr="00780263">
        <w:rPr>
          <w:rFonts w:ascii="Calibri" w:eastAsia="Calibri" w:hAnsi="Calibri" w:cs="Times New Roman"/>
          <w:lang w:val="nn-NO"/>
        </w:rPr>
        <w:t>opsjonsavrop</w:t>
      </w:r>
      <w:proofErr w:type="spellEnd"/>
      <w:r w:rsidRPr="00780263">
        <w:rPr>
          <w:rFonts w:ascii="Calibri" w:eastAsia="Calibri" w:hAnsi="Calibri" w:cs="Times New Roman"/>
          <w:lang w:val="nn-NO"/>
        </w:rPr>
        <w:t xml:space="preserve"> (omfang, leveransar, budsjett).</w:t>
      </w:r>
    </w:p>
    <w:p w14:paraId="11BAC8FB" w14:textId="77777777" w:rsidR="00377472" w:rsidRPr="00780263" w:rsidRDefault="00377472">
      <w:pPr>
        <w:numPr>
          <w:ilvl w:val="1"/>
          <w:numId w:val="9"/>
        </w:numPr>
        <w:rPr>
          <w:rFonts w:ascii="Calibri" w:eastAsia="Calibri" w:hAnsi="Calibri" w:cs="Times New Roman"/>
          <w:lang w:val="nn-NO"/>
        </w:rPr>
      </w:pPr>
      <w:r w:rsidRPr="00780263">
        <w:rPr>
          <w:rFonts w:ascii="Calibri" w:eastAsia="Calibri" w:hAnsi="Calibri" w:cs="Times New Roman"/>
          <w:lang w:val="nn-NO"/>
        </w:rPr>
        <w:t>Ta stilling vidare politisk løp (t.d. sak til fylkestinget) avhengig av tilråding og konklusjonar.</w:t>
      </w:r>
    </w:p>
    <w:p w14:paraId="052D4C83" w14:textId="77777777" w:rsidR="00454CBA" w:rsidRPr="00780263" w:rsidRDefault="00454CBA" w:rsidP="00377472">
      <w:pPr>
        <w:rPr>
          <w:rFonts w:ascii="Calibri" w:eastAsia="Calibri" w:hAnsi="Calibri" w:cs="Times New Roman"/>
          <w:lang w:val="nn-NO"/>
        </w:rPr>
      </w:pPr>
    </w:p>
    <w:p w14:paraId="45BCF729" w14:textId="2FDE7B4F" w:rsidR="00377472" w:rsidRPr="00780263" w:rsidRDefault="00377472" w:rsidP="00377472">
      <w:pPr>
        <w:rPr>
          <w:rFonts w:ascii="Calibri" w:eastAsia="Calibri" w:hAnsi="Calibri" w:cs="Times New Roman"/>
          <w:lang w:val="nn-NO"/>
        </w:rPr>
      </w:pPr>
      <w:r w:rsidRPr="00780263">
        <w:rPr>
          <w:rFonts w:ascii="Calibri" w:eastAsia="Calibri" w:hAnsi="Calibri" w:cs="Times New Roman"/>
          <w:lang w:val="nn-NO"/>
        </w:rPr>
        <w:t>Dersom fylkesutvalet vedtek stans i utgreiinga i SP1, skal oppdraget avsluttast etter fase 0, og eventuell vidare sak til fylkestinget byggjer på leveransane L0A og L0B.</w:t>
      </w:r>
    </w:p>
    <w:p w14:paraId="486EE6CE" w14:textId="7AACF18F" w:rsidR="00EA6429" w:rsidRPr="00780263" w:rsidRDefault="00EA6429" w:rsidP="00EA6429">
      <w:pPr>
        <w:rPr>
          <w:rFonts w:ascii="Calibri" w:eastAsia="Calibri" w:hAnsi="Calibri" w:cs="Times New Roman"/>
          <w:lang w:val="nn-NO"/>
        </w:rPr>
      </w:pPr>
      <w:bookmarkStart w:id="29" w:name="6._Vidareføring_etter_fase_0"/>
      <w:bookmarkEnd w:id="29"/>
    </w:p>
    <w:p w14:paraId="67679701" w14:textId="77777777" w:rsidR="004737C3" w:rsidRPr="00780263" w:rsidRDefault="004737C3" w:rsidP="00D3340B">
      <w:pPr>
        <w:rPr>
          <w:rFonts w:ascii="Calibri" w:eastAsia="Calibri" w:hAnsi="Calibri" w:cs="Times New Roman"/>
          <w:lang w:val="nn-NO"/>
        </w:rPr>
      </w:pPr>
    </w:p>
    <w:p w14:paraId="686E0E72" w14:textId="77777777" w:rsidR="00A969A4" w:rsidRPr="00780263" w:rsidRDefault="00A969A4">
      <w:pPr>
        <w:rPr>
          <w:rFonts w:ascii="Arial" w:eastAsia="Arial" w:hAnsi="Arial" w:cs="Arial"/>
          <w:bCs/>
          <w:kern w:val="28"/>
          <w:sz w:val="40"/>
          <w:szCs w:val="40"/>
          <w:lang w:val="nn-NO" w:eastAsia="nb-NO"/>
        </w:rPr>
      </w:pPr>
      <w:r w:rsidRPr="00780263">
        <w:rPr>
          <w:rFonts w:eastAsia="Arial"/>
          <w:lang w:val="nn-NO"/>
        </w:rPr>
        <w:br w:type="page"/>
      </w:r>
    </w:p>
    <w:p w14:paraId="4610D11A" w14:textId="03AFD233" w:rsidR="007801DE" w:rsidRPr="00780263" w:rsidRDefault="009129AE" w:rsidP="00441CA3">
      <w:pPr>
        <w:pStyle w:val="Overskrift2"/>
        <w:rPr>
          <w:rFonts w:eastAsia="Arial"/>
          <w:lang w:val="nn-NO"/>
        </w:rPr>
      </w:pPr>
      <w:bookmarkStart w:id="30" w:name="_Toc234884225"/>
      <w:r>
        <w:rPr>
          <w:rFonts w:eastAsia="Arial"/>
          <w:lang w:val="nn-NO"/>
        </w:rPr>
        <w:lastRenderedPageBreak/>
        <w:t xml:space="preserve">Fase 1 - </w:t>
      </w:r>
      <w:r w:rsidR="007801DE" w:rsidRPr="00780263">
        <w:rPr>
          <w:rFonts w:eastAsia="Arial"/>
          <w:lang w:val="nn-NO"/>
        </w:rPr>
        <w:t xml:space="preserve">Vidareføring etter </w:t>
      </w:r>
      <w:r w:rsidR="00C95CEE" w:rsidRPr="00780263">
        <w:rPr>
          <w:rFonts w:eastAsia="Arial"/>
          <w:lang w:val="nn-NO"/>
        </w:rPr>
        <w:t>F</w:t>
      </w:r>
      <w:r w:rsidR="007801DE" w:rsidRPr="00780263">
        <w:rPr>
          <w:rFonts w:eastAsia="Arial"/>
          <w:lang w:val="nn-NO"/>
        </w:rPr>
        <w:t>ase 0</w:t>
      </w:r>
      <w:bookmarkEnd w:id="30"/>
    </w:p>
    <w:p w14:paraId="04BBC6EA" w14:textId="77777777" w:rsidR="00354B5E" w:rsidRDefault="007801DE" w:rsidP="007801DE">
      <w:pPr>
        <w:rPr>
          <w:rFonts w:ascii="Calibri" w:eastAsia="Calibri" w:hAnsi="Calibri" w:cs="Times New Roman"/>
          <w:lang w:val="nn-NO"/>
        </w:rPr>
      </w:pPr>
      <w:r w:rsidRPr="00780263">
        <w:rPr>
          <w:rFonts w:ascii="Calibri" w:eastAsia="Calibri" w:hAnsi="Calibri" w:cs="Times New Roman"/>
          <w:lang w:val="nn-NO"/>
        </w:rPr>
        <w:t xml:space="preserve">Vidare utgreiing er handtert som opsjonar i den same kontrakten, og kan berre gjennomførast dersom fylkesutvalet vedtek avrop i SP1. </w:t>
      </w:r>
    </w:p>
    <w:p w14:paraId="23FA7E8F" w14:textId="77777777" w:rsidR="00354B5E" w:rsidRDefault="00354B5E" w:rsidP="007801DE">
      <w:pPr>
        <w:rPr>
          <w:rFonts w:ascii="Calibri" w:eastAsia="Calibri" w:hAnsi="Calibri" w:cs="Times New Roman"/>
          <w:lang w:val="nn-NO"/>
        </w:rPr>
      </w:pPr>
    </w:p>
    <w:p w14:paraId="38316B6E" w14:textId="77777777" w:rsidR="00D22F5F" w:rsidRDefault="007801DE" w:rsidP="007801DE">
      <w:pPr>
        <w:rPr>
          <w:rFonts w:ascii="Calibri" w:eastAsia="Calibri" w:hAnsi="Calibri" w:cs="Times New Roman"/>
          <w:lang w:val="nn-NO"/>
        </w:rPr>
      </w:pPr>
      <w:r w:rsidRPr="00780263">
        <w:rPr>
          <w:rFonts w:ascii="Calibri" w:eastAsia="Calibri" w:hAnsi="Calibri" w:cs="Times New Roman"/>
          <w:lang w:val="nn-NO"/>
        </w:rPr>
        <w:t xml:space="preserve">Opsjonane vert utforma gjennom bestillingsgrunnlaget frå L0B, og er tenkt evaluert gjennom pris og tilbydd kompetanse slik at tilbodsarbeidet ikkje krev omfattande løysingsforslag frå leverandør før ein kjenner innhaldet i L0B. </w:t>
      </w:r>
    </w:p>
    <w:p w14:paraId="3CCDAA35" w14:textId="77777777" w:rsidR="00D22F5F" w:rsidRDefault="00D22F5F" w:rsidP="007801DE">
      <w:pPr>
        <w:rPr>
          <w:rFonts w:ascii="Calibri" w:eastAsia="Calibri" w:hAnsi="Calibri" w:cs="Times New Roman"/>
          <w:lang w:val="nn-NO"/>
        </w:rPr>
      </w:pPr>
    </w:p>
    <w:p w14:paraId="0E32ACE3" w14:textId="5AF3248A" w:rsidR="007801DE" w:rsidRPr="00780263" w:rsidRDefault="007801DE" w:rsidP="007801DE">
      <w:pPr>
        <w:rPr>
          <w:rFonts w:ascii="Calibri" w:eastAsia="Calibri" w:hAnsi="Calibri" w:cs="Times New Roman"/>
          <w:lang w:val="nn-NO"/>
        </w:rPr>
      </w:pPr>
      <w:r w:rsidRPr="00780263">
        <w:rPr>
          <w:rFonts w:ascii="Calibri" w:eastAsia="Calibri" w:hAnsi="Calibri" w:cs="Times New Roman"/>
          <w:lang w:val="nn-NO"/>
        </w:rPr>
        <w:t>Oppdragsgivar vil ved avrop presisere omfang og leveransekrav basert på konklusjonane i fase 0 og rammene vedtekne i SP1.</w:t>
      </w:r>
    </w:p>
    <w:p w14:paraId="3C86ED05" w14:textId="77777777" w:rsidR="00A969A4" w:rsidRPr="00780263" w:rsidRDefault="00A969A4" w:rsidP="007801DE">
      <w:pPr>
        <w:rPr>
          <w:rFonts w:ascii="Calibri" w:eastAsia="Calibri" w:hAnsi="Calibri" w:cs="Times New Roman"/>
          <w:lang w:val="nn-NO"/>
        </w:rPr>
      </w:pPr>
    </w:p>
    <w:p w14:paraId="491F3D28" w14:textId="01FF5C5C" w:rsidR="007801DE" w:rsidRPr="00780263" w:rsidRDefault="007801DE" w:rsidP="007801DE">
      <w:pPr>
        <w:rPr>
          <w:rFonts w:ascii="Calibri" w:eastAsia="Calibri" w:hAnsi="Calibri" w:cs="Times New Roman"/>
          <w:lang w:val="nn-NO"/>
        </w:rPr>
      </w:pPr>
      <w:r w:rsidRPr="00780263">
        <w:rPr>
          <w:rFonts w:ascii="Calibri" w:eastAsia="Calibri" w:hAnsi="Calibri" w:cs="Times New Roman"/>
          <w:lang w:val="nn-NO"/>
        </w:rPr>
        <w:t>Forslag til vidareføring/opsjonar under er å rekne som grunnlag for konsulent si innretting av fase 0 opp mot fase 1 og 2, men kan endrast SP1.</w:t>
      </w:r>
    </w:p>
    <w:p w14:paraId="272EF6BD" w14:textId="77777777" w:rsidR="004446EF" w:rsidRPr="00780263" w:rsidRDefault="004446EF" w:rsidP="007801DE">
      <w:pPr>
        <w:rPr>
          <w:rFonts w:ascii="Calibri" w:eastAsia="Calibri" w:hAnsi="Calibri" w:cs="Times New Roman"/>
          <w:lang w:val="nn-NO"/>
        </w:rPr>
      </w:pPr>
    </w:p>
    <w:p w14:paraId="3981BE23" w14:textId="77777777" w:rsidR="00CC36BE" w:rsidRDefault="00CC36BE">
      <w:pPr>
        <w:rPr>
          <w:rFonts w:ascii="Arial" w:eastAsia="Arial" w:hAnsi="Arial" w:cs="Arial"/>
          <w:bCs/>
          <w:kern w:val="28"/>
          <w:sz w:val="40"/>
          <w:szCs w:val="40"/>
          <w:lang w:val="nn-NO" w:eastAsia="nb-NO"/>
        </w:rPr>
      </w:pPr>
      <w:r>
        <w:rPr>
          <w:rFonts w:eastAsia="Arial"/>
          <w:lang w:val="nn-NO"/>
        </w:rPr>
        <w:br w:type="page"/>
      </w:r>
    </w:p>
    <w:p w14:paraId="5418D47B" w14:textId="587C742D" w:rsidR="004765C8" w:rsidRPr="00780263" w:rsidRDefault="004765C8">
      <w:pPr>
        <w:pStyle w:val="Overskrift1"/>
        <w:tabs>
          <w:tab w:val="num" w:pos="1080"/>
        </w:tabs>
        <w:rPr>
          <w:rFonts w:eastAsia="Arial"/>
          <w:lang w:val="nn-NO"/>
        </w:rPr>
      </w:pPr>
      <w:bookmarkStart w:id="31" w:name="_Toc234884226"/>
      <w:proofErr w:type="spellStart"/>
      <w:r w:rsidRPr="00780263">
        <w:rPr>
          <w:rFonts w:eastAsia="Arial"/>
          <w:lang w:val="nn-NO"/>
        </w:rPr>
        <w:lastRenderedPageBreak/>
        <w:t>Opsjonsavrop</w:t>
      </w:r>
      <w:proofErr w:type="spellEnd"/>
      <w:r w:rsidRPr="00780263">
        <w:rPr>
          <w:rFonts w:eastAsia="Arial"/>
          <w:lang w:val="nn-NO"/>
        </w:rPr>
        <w:t>: djupare utgreiing for valt rutepakke (L1)</w:t>
      </w:r>
      <w:bookmarkEnd w:id="31"/>
    </w:p>
    <w:p w14:paraId="3CE04523" w14:textId="77777777" w:rsidR="00562323" w:rsidRPr="00780263" w:rsidRDefault="004765C8" w:rsidP="009C6145">
      <w:pPr>
        <w:pStyle w:val="Overskrift2"/>
        <w:rPr>
          <w:rFonts w:eastAsia="Calibri"/>
          <w:lang w:val="nn-NO"/>
        </w:rPr>
      </w:pPr>
      <w:bookmarkStart w:id="32" w:name="_Toc234884227"/>
      <w:r w:rsidRPr="00780263">
        <w:rPr>
          <w:rFonts w:eastAsia="Calibri"/>
          <w:lang w:val="nn-NO"/>
        </w:rPr>
        <w:t>Formål</w:t>
      </w:r>
      <w:bookmarkEnd w:id="32"/>
    </w:p>
    <w:p w14:paraId="579C5883" w14:textId="498CE2A9" w:rsidR="004765C8" w:rsidRPr="00780263" w:rsidRDefault="004765C8" w:rsidP="009C6145">
      <w:pPr>
        <w:rPr>
          <w:rFonts w:ascii="Calibri" w:eastAsia="Calibri" w:hAnsi="Calibri" w:cs="Times New Roman"/>
          <w:lang w:val="nn-NO"/>
        </w:rPr>
      </w:pPr>
      <w:r w:rsidRPr="00780263">
        <w:rPr>
          <w:rFonts w:ascii="Calibri" w:eastAsia="Calibri" w:hAnsi="Calibri" w:cs="Times New Roman"/>
          <w:lang w:val="nn-NO"/>
        </w:rPr>
        <w:t xml:space="preserve">Ved </w:t>
      </w:r>
      <w:proofErr w:type="spellStart"/>
      <w:r w:rsidRPr="00780263">
        <w:rPr>
          <w:rFonts w:ascii="Calibri" w:eastAsia="Calibri" w:hAnsi="Calibri" w:cs="Times New Roman"/>
          <w:lang w:val="nn-NO"/>
        </w:rPr>
        <w:t>opsjonsavrop</w:t>
      </w:r>
      <w:proofErr w:type="spellEnd"/>
      <w:r w:rsidRPr="00780263">
        <w:rPr>
          <w:rFonts w:ascii="Calibri" w:eastAsia="Calibri" w:hAnsi="Calibri" w:cs="Times New Roman"/>
          <w:lang w:val="nn-NO"/>
        </w:rPr>
        <w:t xml:space="preserve"> skal konsulent </w:t>
      </w:r>
      <w:proofErr w:type="spellStart"/>
      <w:r w:rsidRPr="00780263">
        <w:rPr>
          <w:rFonts w:ascii="Calibri" w:eastAsia="Calibri" w:hAnsi="Calibri" w:cs="Times New Roman"/>
          <w:lang w:val="nn-NO"/>
        </w:rPr>
        <w:t>utgreiie</w:t>
      </w:r>
      <w:proofErr w:type="spellEnd"/>
      <w:r w:rsidRPr="00780263">
        <w:rPr>
          <w:rFonts w:ascii="Calibri" w:eastAsia="Calibri" w:hAnsi="Calibri" w:cs="Times New Roman"/>
          <w:lang w:val="nn-NO"/>
        </w:rPr>
        <w:t xml:space="preserve"> og samanlikne alternativa 0-M1-M2 (anbod/eigenregi/hybrid) for den bussrutepakke og det omfanget som fylkesutvalet vedtek i SP1.</w:t>
      </w:r>
    </w:p>
    <w:p w14:paraId="6850BA18" w14:textId="77777777" w:rsidR="00562323" w:rsidRPr="00780263" w:rsidRDefault="004765C8" w:rsidP="009C6145">
      <w:pPr>
        <w:pStyle w:val="Overskrift2"/>
        <w:rPr>
          <w:rFonts w:eastAsia="Calibri"/>
          <w:lang w:val="nn-NO"/>
        </w:rPr>
      </w:pPr>
      <w:bookmarkStart w:id="33" w:name="_Toc234884228"/>
      <w:r w:rsidRPr="00780263">
        <w:rPr>
          <w:rFonts w:eastAsia="Calibri"/>
          <w:lang w:val="nn-NO"/>
        </w:rPr>
        <w:t>Økonomisk ramme</w:t>
      </w:r>
      <w:bookmarkEnd w:id="33"/>
      <w:r w:rsidRPr="00780263">
        <w:rPr>
          <w:rFonts w:eastAsia="Calibri"/>
          <w:lang w:val="nn-NO"/>
        </w:rPr>
        <w:t xml:space="preserve"> </w:t>
      </w:r>
    </w:p>
    <w:p w14:paraId="66D90063" w14:textId="77777777" w:rsidR="00BE501C" w:rsidRDefault="004765C8" w:rsidP="009C6145">
      <w:pPr>
        <w:rPr>
          <w:rFonts w:ascii="Calibri" w:eastAsia="Calibri" w:hAnsi="Calibri" w:cs="Times New Roman"/>
          <w:lang w:val="nn-NO"/>
        </w:rPr>
      </w:pPr>
      <w:r w:rsidRPr="00780263">
        <w:rPr>
          <w:rFonts w:ascii="Calibri" w:eastAsia="Calibri" w:hAnsi="Calibri" w:cs="Times New Roman"/>
          <w:lang w:val="nn-NO"/>
        </w:rPr>
        <w:t xml:space="preserve">Fylkesutvalet fastsett økonomiske rammer for </w:t>
      </w:r>
      <w:proofErr w:type="spellStart"/>
      <w:r w:rsidRPr="00780263">
        <w:rPr>
          <w:rFonts w:ascii="Calibri" w:eastAsia="Calibri" w:hAnsi="Calibri" w:cs="Times New Roman"/>
          <w:lang w:val="nn-NO"/>
        </w:rPr>
        <w:t>opsjonsavropet</w:t>
      </w:r>
      <w:proofErr w:type="spellEnd"/>
      <w:r w:rsidRPr="00780263">
        <w:rPr>
          <w:rFonts w:ascii="Calibri" w:eastAsia="Calibri" w:hAnsi="Calibri" w:cs="Times New Roman"/>
          <w:lang w:val="nn-NO"/>
        </w:rPr>
        <w:t xml:space="preserve"> (L1) i SP1, basert på bestillingsgrunnlaget frå fase 0 og valde opsjonar. </w:t>
      </w:r>
    </w:p>
    <w:p w14:paraId="0672998E" w14:textId="77777777" w:rsidR="00BE501C" w:rsidRDefault="00BE501C" w:rsidP="009C6145">
      <w:pPr>
        <w:rPr>
          <w:rFonts w:ascii="Calibri" w:eastAsia="Calibri" w:hAnsi="Calibri" w:cs="Times New Roman"/>
          <w:lang w:val="nn-NO"/>
        </w:rPr>
      </w:pPr>
    </w:p>
    <w:p w14:paraId="23FC6DA9" w14:textId="2DF0B593" w:rsidR="004765C8" w:rsidRPr="00780263" w:rsidRDefault="004765C8" w:rsidP="009C6145">
      <w:pPr>
        <w:rPr>
          <w:rFonts w:ascii="Calibri" w:eastAsia="Calibri" w:hAnsi="Calibri" w:cs="Times New Roman"/>
          <w:lang w:val="nn-NO"/>
        </w:rPr>
      </w:pPr>
      <w:r w:rsidRPr="00780263">
        <w:rPr>
          <w:rFonts w:ascii="Calibri" w:eastAsia="Calibri" w:hAnsi="Calibri" w:cs="Times New Roman"/>
          <w:lang w:val="nn-NO"/>
        </w:rPr>
        <w:t xml:space="preserve">Anslag mellom 1.600.000 for enkel utgreiing av ei mindre rutepakke med låg kompleksitet, til 5.900.000 for fordjuping i komplekse kontraktar og behov for fleire opsjonar utløyst. </w:t>
      </w:r>
      <w:proofErr w:type="spellStart"/>
      <w:r w:rsidRPr="00780263">
        <w:rPr>
          <w:rFonts w:ascii="Calibri" w:eastAsia="Calibri" w:hAnsi="Calibri" w:cs="Times New Roman"/>
          <w:lang w:val="nn-NO"/>
        </w:rPr>
        <w:t>Opsjonsavropet</w:t>
      </w:r>
      <w:proofErr w:type="spellEnd"/>
      <w:r w:rsidRPr="00780263">
        <w:rPr>
          <w:rFonts w:ascii="Calibri" w:eastAsia="Calibri" w:hAnsi="Calibri" w:cs="Times New Roman"/>
          <w:lang w:val="nn-NO"/>
        </w:rPr>
        <w:t xml:space="preserve"> inngår i den samla utlyste kontraktsverdien for oppdraget. Administrasjonen sin eigeninnsats kjem i tillegg.</w:t>
      </w:r>
    </w:p>
    <w:p w14:paraId="60391F41" w14:textId="77777777" w:rsidR="00562323" w:rsidRPr="00780263" w:rsidRDefault="004765C8" w:rsidP="009C6145">
      <w:pPr>
        <w:pStyle w:val="Overskrift2"/>
        <w:rPr>
          <w:rFonts w:eastAsia="Calibri"/>
          <w:lang w:val="nn-NO"/>
        </w:rPr>
      </w:pPr>
      <w:bookmarkStart w:id="34" w:name="_Toc234884229"/>
      <w:r w:rsidRPr="00780263">
        <w:rPr>
          <w:rFonts w:eastAsia="Calibri"/>
          <w:lang w:val="nn-NO"/>
        </w:rPr>
        <w:t>Leveranse L1</w:t>
      </w:r>
      <w:bookmarkEnd w:id="34"/>
      <w:r w:rsidRPr="00780263">
        <w:rPr>
          <w:rFonts w:eastAsia="Calibri"/>
          <w:lang w:val="nn-NO"/>
        </w:rPr>
        <w:t xml:space="preserve"> </w:t>
      </w:r>
    </w:p>
    <w:p w14:paraId="2607BE98" w14:textId="2C5BFE57" w:rsidR="004765C8" w:rsidRPr="00780263" w:rsidRDefault="004765C8" w:rsidP="009C6145">
      <w:pPr>
        <w:rPr>
          <w:rFonts w:ascii="Calibri" w:eastAsia="Calibri" w:hAnsi="Calibri" w:cs="Times New Roman"/>
          <w:lang w:val="nn-NO"/>
        </w:rPr>
      </w:pPr>
      <w:r w:rsidRPr="00780263">
        <w:rPr>
          <w:rFonts w:ascii="Calibri" w:eastAsia="Calibri" w:hAnsi="Calibri" w:cs="Times New Roman"/>
          <w:lang w:val="nn-NO"/>
        </w:rPr>
        <w:t xml:space="preserve">Ved avrop skal konsulent levere utgreiingsrapport etter det omfang som vert vedteke i SP1, inkludert opsjonar, og som svarer ut vurderingskriteria i § 4 og dei særskilte krav til organisering og styring i § 8 under. Konsulent skal i tillegg tilrå vidare steg og ev. behov for </w:t>
      </w:r>
      <w:proofErr w:type="spellStart"/>
      <w:r w:rsidRPr="00780263">
        <w:rPr>
          <w:rFonts w:ascii="Calibri" w:eastAsia="Calibri" w:hAnsi="Calibri" w:cs="Times New Roman"/>
          <w:lang w:val="nn-NO"/>
        </w:rPr>
        <w:t>opsjonsavrop</w:t>
      </w:r>
      <w:proofErr w:type="spellEnd"/>
      <w:r w:rsidRPr="00780263">
        <w:rPr>
          <w:rFonts w:ascii="Calibri" w:eastAsia="Calibri" w:hAnsi="Calibri" w:cs="Times New Roman"/>
          <w:lang w:val="nn-NO"/>
        </w:rPr>
        <w:t xml:space="preserve"> O-F2 (gjennomførings- og etableringsplan, jf. opsjon 9.6 under). Inkludert i leveransen skal vere leiaroppsummering som gir samanlikning av alternativ og tydelege tilrådingar for vidare steg, samt presentasjon til administrativt nivå og opsjon på presentasjon for fylkestinget (sjå 9.5 O-POL under).</w:t>
      </w:r>
    </w:p>
    <w:p w14:paraId="1D13189D" w14:textId="77777777" w:rsidR="003C6D30" w:rsidRPr="00780263" w:rsidRDefault="004765C8" w:rsidP="009C6145">
      <w:pPr>
        <w:pStyle w:val="Overskrift2"/>
        <w:rPr>
          <w:rFonts w:eastAsia="Calibri"/>
          <w:lang w:val="nn-NO"/>
        </w:rPr>
      </w:pPr>
      <w:bookmarkStart w:id="35" w:name="_Toc234884230"/>
      <w:proofErr w:type="spellStart"/>
      <w:r w:rsidRPr="00780263">
        <w:rPr>
          <w:rFonts w:eastAsia="Calibri"/>
          <w:lang w:val="nn-NO"/>
        </w:rPr>
        <w:t>Beslutningspunkt</w:t>
      </w:r>
      <w:proofErr w:type="spellEnd"/>
      <w:r w:rsidRPr="00780263">
        <w:rPr>
          <w:rFonts w:eastAsia="Calibri"/>
          <w:lang w:val="nn-NO"/>
        </w:rPr>
        <w:t xml:space="preserve"> BP1 (politisk):</w:t>
      </w:r>
      <w:bookmarkEnd w:id="35"/>
      <w:r w:rsidRPr="00780263">
        <w:rPr>
          <w:rFonts w:eastAsia="Calibri"/>
          <w:lang w:val="nn-NO"/>
        </w:rPr>
        <w:t xml:space="preserve"> </w:t>
      </w:r>
    </w:p>
    <w:p w14:paraId="12278AAA" w14:textId="18E17A07" w:rsidR="004765C8" w:rsidRPr="00780263" w:rsidRDefault="004765C8" w:rsidP="009C6145">
      <w:pPr>
        <w:rPr>
          <w:rFonts w:ascii="Calibri" w:eastAsia="Calibri" w:hAnsi="Calibri" w:cs="Times New Roman"/>
          <w:lang w:val="nn-NO"/>
        </w:rPr>
      </w:pPr>
      <w:r w:rsidRPr="00780263">
        <w:rPr>
          <w:rFonts w:ascii="Calibri" w:eastAsia="Calibri" w:hAnsi="Calibri" w:cs="Times New Roman"/>
          <w:lang w:val="nn-NO"/>
        </w:rPr>
        <w:t>Etter levering av L1 skal fylkestinget ta stilling til utgreiinga og vurdere behov for vidare oppfølging.</w:t>
      </w:r>
    </w:p>
    <w:p w14:paraId="40DFE1D0" w14:textId="77777777" w:rsidR="007159D4" w:rsidRPr="00780263" w:rsidRDefault="007159D4" w:rsidP="009C6145">
      <w:pPr>
        <w:rPr>
          <w:rFonts w:ascii="Calibri" w:eastAsia="Calibri" w:hAnsi="Calibri" w:cs="Times New Roman"/>
          <w:lang w:val="nn-NO"/>
        </w:rPr>
      </w:pPr>
    </w:p>
    <w:p w14:paraId="7F815634" w14:textId="77777777" w:rsidR="00C92183" w:rsidRDefault="00C92183">
      <w:pPr>
        <w:rPr>
          <w:rFonts w:ascii="Arial" w:eastAsia="Arial" w:hAnsi="Arial" w:cs="Arial"/>
          <w:bCs/>
          <w:kern w:val="28"/>
          <w:sz w:val="40"/>
          <w:szCs w:val="40"/>
          <w:lang w:val="nn-NO" w:eastAsia="nb-NO"/>
        </w:rPr>
      </w:pPr>
      <w:r>
        <w:rPr>
          <w:rFonts w:eastAsia="Arial"/>
          <w:lang w:val="nn-NO"/>
        </w:rPr>
        <w:br w:type="page"/>
      </w:r>
    </w:p>
    <w:p w14:paraId="35992881" w14:textId="4E5A7683" w:rsidR="007159D4" w:rsidRPr="00780263" w:rsidRDefault="007159D4" w:rsidP="007159D4">
      <w:pPr>
        <w:pStyle w:val="Overskrift1"/>
        <w:tabs>
          <w:tab w:val="num" w:pos="1080"/>
        </w:tabs>
        <w:rPr>
          <w:rFonts w:eastAsia="Arial"/>
          <w:lang w:val="nn-NO"/>
        </w:rPr>
      </w:pPr>
      <w:bookmarkStart w:id="36" w:name="_Toc234884231"/>
      <w:r w:rsidRPr="00780263">
        <w:rPr>
          <w:rFonts w:eastAsia="Arial"/>
          <w:lang w:val="nn-NO"/>
        </w:rPr>
        <w:lastRenderedPageBreak/>
        <w:t>Krav til vurdering av organisering og styring</w:t>
      </w:r>
      <w:bookmarkEnd w:id="36"/>
    </w:p>
    <w:p w14:paraId="4FB39B6E" w14:textId="77777777" w:rsidR="007159D4" w:rsidRPr="00780263" w:rsidRDefault="007159D4" w:rsidP="007159D4">
      <w:pPr>
        <w:pStyle w:val="Overskrift2"/>
        <w:rPr>
          <w:rFonts w:eastAsia="Calibri"/>
          <w:lang w:val="nn-NO"/>
        </w:rPr>
      </w:pPr>
      <w:bookmarkStart w:id="37" w:name="_Toc234884232"/>
      <w:r w:rsidRPr="00780263">
        <w:rPr>
          <w:rFonts w:eastAsia="Calibri"/>
          <w:lang w:val="nn-NO"/>
        </w:rPr>
        <w:t>Krav til bestillar–utførar-</w:t>
      </w:r>
      <w:proofErr w:type="spellStart"/>
      <w:r w:rsidRPr="00780263">
        <w:rPr>
          <w:rFonts w:eastAsia="Calibri"/>
          <w:lang w:val="nn-NO"/>
        </w:rPr>
        <w:t>skille</w:t>
      </w:r>
      <w:bookmarkEnd w:id="37"/>
      <w:proofErr w:type="spellEnd"/>
    </w:p>
    <w:p w14:paraId="385E9823" w14:textId="77777777" w:rsidR="007159D4" w:rsidRPr="00780263" w:rsidRDefault="007159D4" w:rsidP="007159D4">
      <w:pPr>
        <w:rPr>
          <w:rFonts w:ascii="Calibri" w:eastAsia="Calibri" w:hAnsi="Calibri" w:cs="Times New Roman"/>
          <w:lang w:val="nn-NO"/>
        </w:rPr>
      </w:pPr>
      <w:r w:rsidRPr="00780263">
        <w:rPr>
          <w:rFonts w:ascii="Calibri" w:eastAsia="Calibri" w:hAnsi="Calibri" w:cs="Times New Roman"/>
          <w:lang w:val="nn-NO"/>
        </w:rPr>
        <w:t>Utgreiinga skal beskrive korleis VLFK kan sikre:</w:t>
      </w:r>
    </w:p>
    <w:p w14:paraId="1FFF5401" w14:textId="77777777" w:rsidR="007159D4" w:rsidRPr="00780263" w:rsidRDefault="007159D4">
      <w:pPr>
        <w:numPr>
          <w:ilvl w:val="2"/>
          <w:numId w:val="28"/>
        </w:numPr>
        <w:rPr>
          <w:rFonts w:ascii="Calibri" w:eastAsia="Calibri" w:hAnsi="Calibri" w:cs="Times New Roman"/>
          <w:lang w:val="nn-NO"/>
        </w:rPr>
      </w:pPr>
      <w:r w:rsidRPr="00780263">
        <w:rPr>
          <w:rFonts w:ascii="Calibri" w:eastAsia="Calibri" w:hAnsi="Calibri" w:cs="Times New Roman"/>
          <w:lang w:val="nn-NO"/>
        </w:rPr>
        <w:t xml:space="preserve">tydeleg skilje mellom bestillar/tilbod og utførar/drift, slik at driftssporet (vognløp, turnus, drift, vedlikehald m.m.) ikkje undergrev </w:t>
      </w:r>
      <w:proofErr w:type="spellStart"/>
      <w:r w:rsidRPr="00780263">
        <w:rPr>
          <w:rFonts w:ascii="Calibri" w:eastAsia="Calibri" w:hAnsi="Calibri" w:cs="Times New Roman"/>
          <w:lang w:val="nn-NO"/>
        </w:rPr>
        <w:t>bestillarrolla</w:t>
      </w:r>
      <w:proofErr w:type="spellEnd"/>
      <w:r w:rsidRPr="00780263">
        <w:rPr>
          <w:rFonts w:ascii="Calibri" w:eastAsia="Calibri" w:hAnsi="Calibri" w:cs="Times New Roman"/>
          <w:lang w:val="nn-NO"/>
        </w:rPr>
        <w:t xml:space="preserve"> (konkurransegrunnlag, kontraktsstyring, kontraktskrav)</w:t>
      </w:r>
    </w:p>
    <w:p w14:paraId="21466350" w14:textId="77777777" w:rsidR="007159D4" w:rsidRPr="00780263" w:rsidRDefault="007159D4">
      <w:pPr>
        <w:numPr>
          <w:ilvl w:val="2"/>
          <w:numId w:val="28"/>
        </w:numPr>
        <w:rPr>
          <w:rFonts w:ascii="Calibri" w:eastAsia="Calibri" w:hAnsi="Calibri" w:cs="Times New Roman"/>
          <w:lang w:val="nn-NO"/>
        </w:rPr>
      </w:pPr>
      <w:r w:rsidRPr="00780263">
        <w:rPr>
          <w:rFonts w:ascii="Calibri" w:eastAsia="Calibri" w:hAnsi="Calibri" w:cs="Times New Roman"/>
          <w:lang w:val="nn-NO"/>
        </w:rPr>
        <w:t>styringslinjer, rapportering og internkontroll ved parallell modell</w:t>
      </w:r>
    </w:p>
    <w:p w14:paraId="245CA957" w14:textId="77777777" w:rsidR="007159D4" w:rsidRPr="00780263" w:rsidRDefault="007159D4">
      <w:pPr>
        <w:numPr>
          <w:ilvl w:val="2"/>
          <w:numId w:val="28"/>
        </w:numPr>
        <w:rPr>
          <w:rFonts w:ascii="Calibri" w:eastAsia="Calibri" w:hAnsi="Calibri" w:cs="Times New Roman"/>
          <w:lang w:val="nn-NO"/>
        </w:rPr>
      </w:pPr>
      <w:r w:rsidRPr="00780263">
        <w:rPr>
          <w:rFonts w:ascii="Calibri" w:eastAsia="Calibri" w:hAnsi="Calibri" w:cs="Times New Roman"/>
          <w:lang w:val="nn-NO"/>
        </w:rPr>
        <w:t>handtering av eigarskap til materiell</w:t>
      </w:r>
    </w:p>
    <w:p w14:paraId="11D927B4" w14:textId="77777777" w:rsidR="007159D4" w:rsidRPr="00780263" w:rsidRDefault="007159D4" w:rsidP="007159D4">
      <w:pPr>
        <w:pStyle w:val="Overskrift2"/>
        <w:rPr>
          <w:rFonts w:eastAsia="Calibri"/>
          <w:lang w:val="nn-NO"/>
        </w:rPr>
      </w:pPr>
      <w:bookmarkStart w:id="38" w:name="_Toc234884233"/>
      <w:r w:rsidRPr="00780263">
        <w:rPr>
          <w:rFonts w:eastAsia="Calibri"/>
          <w:lang w:val="nn-NO"/>
        </w:rPr>
        <w:t>Organiseringsalternativ ved parallell drift</w:t>
      </w:r>
      <w:bookmarkEnd w:id="38"/>
    </w:p>
    <w:p w14:paraId="52D4E79A" w14:textId="77777777" w:rsidR="007159D4" w:rsidRPr="00780263" w:rsidRDefault="007159D4" w:rsidP="007159D4">
      <w:pPr>
        <w:rPr>
          <w:rFonts w:ascii="Calibri" w:eastAsia="Calibri" w:hAnsi="Calibri" w:cs="Times New Roman"/>
          <w:lang w:val="nn-NO"/>
        </w:rPr>
      </w:pPr>
      <w:r w:rsidRPr="00780263">
        <w:rPr>
          <w:rFonts w:ascii="Calibri" w:eastAsia="Calibri" w:hAnsi="Calibri" w:cs="Times New Roman"/>
          <w:lang w:val="nn-NO"/>
        </w:rPr>
        <w:t>Konsulent skal skissere og vurdere minst tre organiseringsmåtar for driftselement ved eigenregi/hybrid:</w:t>
      </w:r>
    </w:p>
    <w:p w14:paraId="4CC5D629" w14:textId="77777777" w:rsidR="007159D4" w:rsidRPr="00780263" w:rsidRDefault="007159D4">
      <w:pPr>
        <w:numPr>
          <w:ilvl w:val="2"/>
          <w:numId w:val="28"/>
        </w:numPr>
        <w:rPr>
          <w:rFonts w:ascii="Calibri" w:eastAsia="Calibri" w:hAnsi="Calibri" w:cs="Times New Roman"/>
          <w:lang w:val="nn-NO"/>
        </w:rPr>
      </w:pPr>
      <w:r w:rsidRPr="00780263">
        <w:rPr>
          <w:rFonts w:ascii="Calibri" w:eastAsia="Calibri" w:hAnsi="Calibri" w:cs="Times New Roman"/>
          <w:b/>
          <w:lang w:val="nn-NO"/>
        </w:rPr>
        <w:t xml:space="preserve">«Skyssbuss AS» </w:t>
      </w:r>
      <w:r w:rsidRPr="00780263">
        <w:rPr>
          <w:rFonts w:ascii="Calibri" w:eastAsia="Calibri" w:hAnsi="Calibri" w:cs="Times New Roman"/>
          <w:lang w:val="nn-NO"/>
        </w:rPr>
        <w:t>eller liknande (fylkeskommunalt eigd driftsselskap)</w:t>
      </w:r>
    </w:p>
    <w:p w14:paraId="5CB5CD37" w14:textId="77777777" w:rsidR="007159D4" w:rsidRPr="00780263" w:rsidRDefault="007159D4">
      <w:pPr>
        <w:numPr>
          <w:ilvl w:val="2"/>
          <w:numId w:val="28"/>
        </w:numPr>
        <w:rPr>
          <w:rFonts w:ascii="Calibri" w:eastAsia="Calibri" w:hAnsi="Calibri" w:cs="Times New Roman"/>
          <w:lang w:val="nn-NO"/>
        </w:rPr>
      </w:pPr>
      <w:r w:rsidRPr="00780263">
        <w:rPr>
          <w:rFonts w:ascii="Calibri" w:eastAsia="Calibri" w:hAnsi="Calibri" w:cs="Times New Roman"/>
          <w:b/>
          <w:lang w:val="nn-NO"/>
        </w:rPr>
        <w:t xml:space="preserve">Utvida rolle for fylkeskommunalt eigde infrastruktur- og kollektivselskap </w:t>
      </w:r>
      <w:r w:rsidRPr="00780263">
        <w:rPr>
          <w:rFonts w:ascii="Calibri" w:eastAsia="Calibri" w:hAnsi="Calibri" w:cs="Times New Roman"/>
          <w:lang w:val="nn-NO"/>
        </w:rPr>
        <w:t>(t.d. Bybanen AS, HFK Bussanlegg AS – NB: Fylkestinget vil få framlagt eiga sak der fylkestinget kan opne for at Bybanen AS tek vognframføring i eigenregi)</w:t>
      </w:r>
    </w:p>
    <w:p w14:paraId="458EAD84" w14:textId="77777777" w:rsidR="007159D4" w:rsidRPr="00780263" w:rsidRDefault="007159D4">
      <w:pPr>
        <w:numPr>
          <w:ilvl w:val="2"/>
          <w:numId w:val="28"/>
        </w:numPr>
        <w:rPr>
          <w:rFonts w:ascii="Calibri" w:eastAsia="Calibri" w:hAnsi="Calibri" w:cs="Times New Roman"/>
          <w:lang w:val="nn-NO"/>
        </w:rPr>
      </w:pPr>
      <w:r w:rsidRPr="00780263">
        <w:rPr>
          <w:rFonts w:ascii="Calibri" w:eastAsia="Calibri" w:hAnsi="Calibri" w:cs="Times New Roman"/>
          <w:b/>
          <w:lang w:val="nn-NO"/>
        </w:rPr>
        <w:t xml:space="preserve">«Skyssbuss» og liknande som eining i VLFK </w:t>
      </w:r>
      <w:r w:rsidRPr="00780263">
        <w:rPr>
          <w:rFonts w:ascii="Calibri" w:eastAsia="Calibri" w:hAnsi="Calibri" w:cs="Times New Roman"/>
          <w:lang w:val="nn-NO"/>
        </w:rPr>
        <w:t>(lineorganisering, parallelt med eller underordna Skyss)</w:t>
      </w:r>
    </w:p>
    <w:p w14:paraId="0DA3886F" w14:textId="77777777" w:rsidR="007159D4" w:rsidRPr="00780263" w:rsidRDefault="007159D4" w:rsidP="007159D4">
      <w:pPr>
        <w:rPr>
          <w:rFonts w:ascii="Calibri" w:eastAsia="Calibri" w:hAnsi="Calibri" w:cs="Times New Roman"/>
          <w:lang w:val="nn-NO"/>
        </w:rPr>
      </w:pPr>
      <w:r w:rsidRPr="00780263">
        <w:rPr>
          <w:rFonts w:ascii="Calibri" w:eastAsia="Calibri" w:hAnsi="Calibri" w:cs="Times New Roman"/>
          <w:lang w:val="nn-NO"/>
        </w:rPr>
        <w:t>For kvart alternativ skal konsulent levere rolle- og ansvarskart, styringslinjer og økonomisk modell.</w:t>
      </w:r>
    </w:p>
    <w:p w14:paraId="55B5B7E1" w14:textId="77777777" w:rsidR="007159D4" w:rsidRPr="00780263" w:rsidRDefault="007159D4" w:rsidP="007159D4">
      <w:pPr>
        <w:pStyle w:val="Overskrift2"/>
        <w:rPr>
          <w:rFonts w:eastAsia="Calibri"/>
          <w:lang w:val="nn-NO"/>
        </w:rPr>
      </w:pPr>
      <w:bookmarkStart w:id="39" w:name="_Toc234884234"/>
      <w:r w:rsidRPr="00780263">
        <w:rPr>
          <w:rFonts w:eastAsia="Calibri"/>
          <w:lang w:val="nn-NO"/>
        </w:rPr>
        <w:t>Konsekvensar for Skyss si organisasjon</w:t>
      </w:r>
      <w:bookmarkEnd w:id="39"/>
    </w:p>
    <w:p w14:paraId="375C1D5D" w14:textId="77777777" w:rsidR="007159D4" w:rsidRPr="00780263" w:rsidRDefault="007159D4" w:rsidP="007159D4">
      <w:pPr>
        <w:rPr>
          <w:rFonts w:ascii="Calibri" w:eastAsia="Calibri" w:hAnsi="Calibri" w:cs="Times New Roman"/>
          <w:lang w:val="nn-NO"/>
        </w:rPr>
      </w:pPr>
      <w:r w:rsidRPr="00780263">
        <w:rPr>
          <w:rFonts w:ascii="Calibri" w:eastAsia="Calibri" w:hAnsi="Calibri" w:cs="Times New Roman"/>
          <w:lang w:val="nn-NO"/>
        </w:rPr>
        <w:t>Konsulent skal eksplisitt vurdere konsekvensar for Skyss si organisering og rolle, minimum:</w:t>
      </w:r>
    </w:p>
    <w:p w14:paraId="63DF3E77" w14:textId="77777777" w:rsidR="007159D4" w:rsidRPr="00780263" w:rsidRDefault="007159D4">
      <w:pPr>
        <w:numPr>
          <w:ilvl w:val="2"/>
          <w:numId w:val="28"/>
        </w:numPr>
        <w:rPr>
          <w:rFonts w:ascii="Calibri" w:eastAsia="Calibri" w:hAnsi="Calibri" w:cs="Times New Roman"/>
          <w:lang w:val="nn-NO"/>
        </w:rPr>
      </w:pPr>
      <w:proofErr w:type="spellStart"/>
      <w:r w:rsidRPr="00780263">
        <w:rPr>
          <w:rFonts w:ascii="Calibri" w:eastAsia="Calibri" w:hAnsi="Calibri" w:cs="Times New Roman"/>
          <w:b/>
          <w:lang w:val="nn-NO"/>
        </w:rPr>
        <w:t>Bestillarrolle</w:t>
      </w:r>
      <w:proofErr w:type="spellEnd"/>
      <w:r w:rsidRPr="00780263">
        <w:rPr>
          <w:rFonts w:ascii="Calibri" w:eastAsia="Calibri" w:hAnsi="Calibri" w:cs="Times New Roman"/>
          <w:b/>
          <w:lang w:val="nn-NO"/>
        </w:rPr>
        <w:t xml:space="preserve"> og styring: </w:t>
      </w:r>
      <w:r w:rsidRPr="00780263">
        <w:rPr>
          <w:rFonts w:ascii="Calibri" w:eastAsia="Calibri" w:hAnsi="Calibri" w:cs="Times New Roman"/>
          <w:lang w:val="nn-NO"/>
        </w:rPr>
        <w:t>Kva endrar seg i Skyss si bestillar- og kontraktrolle ved eigenregi/hybrid samanlikna med anbod?</w:t>
      </w:r>
    </w:p>
    <w:p w14:paraId="066C5897" w14:textId="77777777" w:rsidR="007159D4" w:rsidRPr="00780263" w:rsidRDefault="007159D4">
      <w:pPr>
        <w:numPr>
          <w:ilvl w:val="2"/>
          <w:numId w:val="28"/>
        </w:numPr>
        <w:rPr>
          <w:rFonts w:ascii="Calibri" w:eastAsia="Calibri" w:hAnsi="Calibri" w:cs="Times New Roman"/>
          <w:lang w:val="nn-NO"/>
        </w:rPr>
      </w:pPr>
      <w:r w:rsidRPr="00780263">
        <w:rPr>
          <w:rFonts w:ascii="Calibri" w:eastAsia="Calibri" w:hAnsi="Calibri" w:cs="Times New Roman"/>
          <w:b/>
          <w:lang w:val="nn-NO"/>
        </w:rPr>
        <w:t xml:space="preserve">Kompetanse og kapasitet: </w:t>
      </w:r>
      <w:r w:rsidRPr="00780263">
        <w:rPr>
          <w:rFonts w:ascii="Calibri" w:eastAsia="Calibri" w:hAnsi="Calibri" w:cs="Times New Roman"/>
          <w:lang w:val="nn-NO"/>
        </w:rPr>
        <w:t>Behov for nye funksjonar (til dømes meir eigar-/assetforvaltning (evt. plassering i avdeling for økonomi og organisasjon), driftsovervaking, kvalitetsstyring utan kontraktssanksjonar, meir innkjøp i eigen verdikjede.</w:t>
      </w:r>
    </w:p>
    <w:p w14:paraId="058F47EA" w14:textId="77777777" w:rsidR="007159D4" w:rsidRPr="00780263" w:rsidRDefault="007159D4">
      <w:pPr>
        <w:numPr>
          <w:ilvl w:val="2"/>
          <w:numId w:val="28"/>
        </w:numPr>
        <w:rPr>
          <w:rFonts w:ascii="Calibri" w:eastAsia="Calibri" w:hAnsi="Calibri" w:cs="Times New Roman"/>
          <w:lang w:val="nn-NO"/>
        </w:rPr>
      </w:pPr>
      <w:r w:rsidRPr="00780263">
        <w:rPr>
          <w:rFonts w:ascii="Calibri" w:eastAsia="Calibri" w:hAnsi="Calibri" w:cs="Times New Roman"/>
          <w:b/>
          <w:lang w:val="nn-NO"/>
        </w:rPr>
        <w:t xml:space="preserve">Grensesnitt Skyss-MOK/VLFK-politisk leiing-eventuelt driftsselskap: </w:t>
      </w:r>
      <w:r w:rsidRPr="00780263">
        <w:rPr>
          <w:rFonts w:ascii="Calibri" w:eastAsia="Calibri" w:hAnsi="Calibri" w:cs="Times New Roman"/>
          <w:lang w:val="nn-NO"/>
        </w:rPr>
        <w:t xml:space="preserve">Rolle- og ansvarsdeling, rapportering og </w:t>
      </w:r>
      <w:proofErr w:type="spellStart"/>
      <w:r w:rsidRPr="00780263">
        <w:rPr>
          <w:rFonts w:ascii="Calibri" w:eastAsia="Calibri" w:hAnsi="Calibri" w:cs="Times New Roman"/>
          <w:lang w:val="nn-NO"/>
        </w:rPr>
        <w:t>beslutningslinjer</w:t>
      </w:r>
      <w:proofErr w:type="spellEnd"/>
      <w:r w:rsidRPr="00780263">
        <w:rPr>
          <w:rFonts w:ascii="Calibri" w:eastAsia="Calibri" w:hAnsi="Calibri" w:cs="Times New Roman"/>
          <w:lang w:val="nn-NO"/>
        </w:rPr>
        <w:t xml:space="preserve"> (her er det sterk parallell til Bybanen AS)</w:t>
      </w:r>
    </w:p>
    <w:p w14:paraId="64C6922E" w14:textId="77777777" w:rsidR="007159D4" w:rsidRPr="00780263" w:rsidRDefault="007159D4">
      <w:pPr>
        <w:numPr>
          <w:ilvl w:val="2"/>
          <w:numId w:val="28"/>
        </w:numPr>
        <w:rPr>
          <w:rFonts w:ascii="Calibri" w:eastAsia="Calibri" w:hAnsi="Calibri" w:cs="Times New Roman"/>
          <w:lang w:val="nn-NO"/>
        </w:rPr>
      </w:pPr>
      <w:r w:rsidRPr="00780263">
        <w:rPr>
          <w:rFonts w:ascii="Calibri" w:eastAsia="Calibri" w:hAnsi="Calibri" w:cs="Times New Roman"/>
          <w:b/>
          <w:lang w:val="nn-NO"/>
        </w:rPr>
        <w:t xml:space="preserve">Parallelle modellar: </w:t>
      </w:r>
      <w:r w:rsidRPr="00780263">
        <w:rPr>
          <w:rFonts w:ascii="Calibri" w:eastAsia="Calibri" w:hAnsi="Calibri" w:cs="Times New Roman"/>
          <w:lang w:val="nn-NO"/>
        </w:rPr>
        <w:t>Korleis skal Skyss handtere at nokre rutepakkar evt. går i eigenregi/hybrid medan andre framleis går på anbod (porteføljestyring, likebehandling, marknadssignal).</w:t>
      </w:r>
    </w:p>
    <w:p w14:paraId="30E2D510" w14:textId="77777777" w:rsidR="007159D4" w:rsidRDefault="007159D4" w:rsidP="007159D4">
      <w:pPr>
        <w:rPr>
          <w:rFonts w:ascii="Calibri" w:eastAsia="Calibri" w:hAnsi="Calibri" w:cs="Times New Roman"/>
          <w:lang w:val="nn-NO"/>
        </w:rPr>
      </w:pPr>
      <w:r w:rsidRPr="00780263">
        <w:rPr>
          <w:rFonts w:ascii="Calibri" w:eastAsia="Calibri" w:hAnsi="Calibri" w:cs="Times New Roman"/>
          <w:lang w:val="nn-NO"/>
        </w:rPr>
        <w:t>Sjå også opsjon 9.1 O-AG under.</w:t>
      </w:r>
    </w:p>
    <w:p w14:paraId="78163052" w14:textId="1382F502" w:rsidR="007159D4" w:rsidRPr="00780263" w:rsidRDefault="007159D4" w:rsidP="00A46C33">
      <w:pPr>
        <w:pStyle w:val="Overskrift1"/>
        <w:tabs>
          <w:tab w:val="num" w:pos="1080"/>
        </w:tabs>
        <w:rPr>
          <w:rFonts w:eastAsia="Arial"/>
          <w:lang w:val="nn-NO"/>
        </w:rPr>
      </w:pPr>
      <w:bookmarkStart w:id="40" w:name="9._Moglege_opsjonar/tilleggsleveransar"/>
      <w:bookmarkStart w:id="41" w:name="_Toc234884235"/>
      <w:bookmarkEnd w:id="40"/>
      <w:r w:rsidRPr="00780263">
        <w:rPr>
          <w:rFonts w:eastAsia="Arial"/>
          <w:lang w:val="nn-NO"/>
        </w:rPr>
        <w:lastRenderedPageBreak/>
        <w:t>Moglege opsjonar/tilleggsleveransar</w:t>
      </w:r>
      <w:bookmarkEnd w:id="41"/>
    </w:p>
    <w:p w14:paraId="0648A038" w14:textId="77777777" w:rsidR="007159D4" w:rsidRPr="00082331" w:rsidRDefault="007159D4" w:rsidP="004B318A">
      <w:pPr>
        <w:pStyle w:val="Overskrift2"/>
        <w:rPr>
          <w:rFonts w:eastAsia="Calibri"/>
        </w:rPr>
      </w:pPr>
      <w:bookmarkStart w:id="42" w:name="_Toc234884236"/>
      <w:r w:rsidRPr="00082331">
        <w:rPr>
          <w:rFonts w:eastAsia="Calibri"/>
        </w:rPr>
        <w:t>O-AG – «anti-glidning-pakke» –ved faktisk selskapsalternativ</w:t>
      </w:r>
      <w:bookmarkEnd w:id="42"/>
    </w:p>
    <w:p w14:paraId="2B374383" w14:textId="77777777" w:rsidR="007159D4" w:rsidRPr="00082331" w:rsidRDefault="007159D4" w:rsidP="007159D4">
      <w:pPr>
        <w:rPr>
          <w:rFonts w:ascii="Calibri" w:eastAsia="Calibri" w:hAnsi="Calibri" w:cs="Times New Roman"/>
        </w:rPr>
      </w:pPr>
      <w:r w:rsidRPr="00082331">
        <w:rPr>
          <w:rFonts w:ascii="Calibri" w:eastAsia="Calibri" w:hAnsi="Calibri" w:cs="Times New Roman"/>
        </w:rPr>
        <w:t xml:space="preserve">Dersom det blir aktuelt å etablere selskapsmodell (t.d. </w:t>
      </w:r>
      <w:proofErr w:type="spellStart"/>
      <w:r w:rsidRPr="00082331">
        <w:rPr>
          <w:rFonts w:ascii="Calibri" w:eastAsia="Calibri" w:hAnsi="Calibri" w:cs="Times New Roman"/>
        </w:rPr>
        <w:t>Skyssbuss</w:t>
      </w:r>
      <w:proofErr w:type="spellEnd"/>
      <w:r w:rsidRPr="00082331">
        <w:rPr>
          <w:rFonts w:ascii="Calibri" w:eastAsia="Calibri" w:hAnsi="Calibri" w:cs="Times New Roman"/>
        </w:rPr>
        <w:t xml:space="preserve"> AS), kan </w:t>
      </w:r>
      <w:proofErr w:type="spellStart"/>
      <w:r w:rsidRPr="00082331">
        <w:rPr>
          <w:rFonts w:ascii="Calibri" w:eastAsia="Calibri" w:hAnsi="Calibri" w:cs="Times New Roman"/>
        </w:rPr>
        <w:t>oppdragsgivar</w:t>
      </w:r>
      <w:proofErr w:type="spellEnd"/>
      <w:r w:rsidRPr="00082331">
        <w:rPr>
          <w:rFonts w:ascii="Calibri" w:eastAsia="Calibri" w:hAnsi="Calibri" w:cs="Times New Roman"/>
        </w:rPr>
        <w:t xml:space="preserve"> </w:t>
      </w:r>
      <w:proofErr w:type="spellStart"/>
      <w:r w:rsidRPr="00082331">
        <w:rPr>
          <w:rFonts w:ascii="Calibri" w:eastAsia="Calibri" w:hAnsi="Calibri" w:cs="Times New Roman"/>
        </w:rPr>
        <w:t>gjere</w:t>
      </w:r>
      <w:proofErr w:type="spellEnd"/>
      <w:r w:rsidRPr="00082331">
        <w:rPr>
          <w:rFonts w:ascii="Calibri" w:eastAsia="Calibri" w:hAnsi="Calibri" w:cs="Times New Roman"/>
        </w:rPr>
        <w:t xml:space="preserve"> avrop på ei opsjonspakke som minimum leverer:</w:t>
      </w:r>
    </w:p>
    <w:p w14:paraId="0225B0CA" w14:textId="77777777" w:rsidR="007159D4" w:rsidRPr="00780263" w:rsidRDefault="007159D4">
      <w:pPr>
        <w:numPr>
          <w:ilvl w:val="2"/>
          <w:numId w:val="1"/>
        </w:numPr>
        <w:rPr>
          <w:rFonts w:ascii="Calibri" w:eastAsia="Calibri" w:hAnsi="Calibri" w:cs="Times New Roman"/>
          <w:lang w:val="nn-NO"/>
        </w:rPr>
      </w:pPr>
      <w:r w:rsidRPr="00780263">
        <w:rPr>
          <w:rFonts w:ascii="Calibri" w:eastAsia="Calibri" w:hAnsi="Calibri" w:cs="Times New Roman"/>
          <w:lang w:val="nn-NO"/>
        </w:rPr>
        <w:t>vedtekter/føremål som avgrensar verksemda til særskilt tildelt(e) område/oppdrag</w:t>
      </w:r>
    </w:p>
    <w:p w14:paraId="7AFBF1B2" w14:textId="77777777" w:rsidR="007159D4" w:rsidRPr="00780263" w:rsidRDefault="007159D4">
      <w:pPr>
        <w:numPr>
          <w:ilvl w:val="2"/>
          <w:numId w:val="1"/>
        </w:numPr>
        <w:rPr>
          <w:rFonts w:ascii="Calibri" w:eastAsia="Calibri" w:hAnsi="Calibri" w:cs="Times New Roman"/>
          <w:lang w:val="nn-NO"/>
        </w:rPr>
      </w:pPr>
      <w:r w:rsidRPr="00780263">
        <w:rPr>
          <w:rFonts w:ascii="Calibri" w:eastAsia="Calibri" w:hAnsi="Calibri" w:cs="Times New Roman"/>
          <w:lang w:val="nn-NO"/>
        </w:rPr>
        <w:t>eigarstyringsmodell, rapportering og kvalitets-/kontrollsystem og -mekanismar</w:t>
      </w:r>
    </w:p>
    <w:p w14:paraId="2E744256" w14:textId="77777777" w:rsidR="007159D4" w:rsidRPr="00780263" w:rsidRDefault="007159D4">
      <w:pPr>
        <w:numPr>
          <w:ilvl w:val="2"/>
          <w:numId w:val="1"/>
        </w:numPr>
        <w:rPr>
          <w:rFonts w:ascii="Calibri" w:eastAsia="Calibri" w:hAnsi="Calibri" w:cs="Times New Roman"/>
          <w:lang w:val="nn-NO"/>
        </w:rPr>
      </w:pPr>
      <w:r w:rsidRPr="00780263">
        <w:rPr>
          <w:rFonts w:ascii="Calibri" w:eastAsia="Calibri" w:hAnsi="Calibri" w:cs="Times New Roman"/>
          <w:lang w:val="nn-NO"/>
        </w:rPr>
        <w:t xml:space="preserve">prinsipp for </w:t>
      </w:r>
      <w:proofErr w:type="spellStart"/>
      <w:r w:rsidRPr="00780263">
        <w:rPr>
          <w:rFonts w:ascii="Calibri" w:eastAsia="Calibri" w:hAnsi="Calibri" w:cs="Times New Roman"/>
          <w:lang w:val="nn-NO"/>
        </w:rPr>
        <w:t>rekneskapsmessig</w:t>
      </w:r>
      <w:proofErr w:type="spellEnd"/>
      <w:r w:rsidRPr="00780263">
        <w:rPr>
          <w:rFonts w:ascii="Calibri" w:eastAsia="Calibri" w:hAnsi="Calibri" w:cs="Times New Roman"/>
          <w:lang w:val="nn-NO"/>
        </w:rPr>
        <w:t xml:space="preserve"> skilje og tiltak mot </w:t>
      </w:r>
      <w:proofErr w:type="spellStart"/>
      <w:r w:rsidRPr="00780263">
        <w:rPr>
          <w:rFonts w:ascii="Calibri" w:eastAsia="Calibri" w:hAnsi="Calibri" w:cs="Times New Roman"/>
          <w:lang w:val="nn-NO"/>
        </w:rPr>
        <w:t>kryssubsidiering</w:t>
      </w:r>
      <w:proofErr w:type="spellEnd"/>
    </w:p>
    <w:p w14:paraId="3D21B3C9" w14:textId="77777777" w:rsidR="007159D4" w:rsidRPr="00780263" w:rsidRDefault="007159D4">
      <w:pPr>
        <w:numPr>
          <w:ilvl w:val="2"/>
          <w:numId w:val="1"/>
        </w:numPr>
        <w:rPr>
          <w:rFonts w:ascii="Calibri" w:eastAsia="Calibri" w:hAnsi="Calibri" w:cs="Times New Roman"/>
          <w:lang w:val="nn-NO"/>
        </w:rPr>
      </w:pPr>
      <w:r w:rsidRPr="00780263">
        <w:rPr>
          <w:rFonts w:ascii="Calibri" w:eastAsia="Calibri" w:hAnsi="Calibri" w:cs="Times New Roman"/>
          <w:lang w:val="nn-NO"/>
        </w:rPr>
        <w:t>og evt. andre mekanismar som hindrar at selskapet over tid utviklar seg til å konkurrere i opne marknader utan særskilt politisk handsaming</w:t>
      </w:r>
    </w:p>
    <w:p w14:paraId="50FAF7FE" w14:textId="77777777" w:rsidR="007159D4" w:rsidRPr="00780263" w:rsidRDefault="007159D4" w:rsidP="004B318A">
      <w:pPr>
        <w:pStyle w:val="Overskrift2"/>
        <w:rPr>
          <w:rFonts w:eastAsia="Calibri"/>
          <w:lang w:val="nn-NO"/>
        </w:rPr>
      </w:pPr>
      <w:bookmarkStart w:id="43" w:name="_Toc234884237"/>
      <w:r w:rsidRPr="00780263">
        <w:rPr>
          <w:rFonts w:eastAsia="Calibri"/>
          <w:lang w:val="nn-NO"/>
        </w:rPr>
        <w:t>O-JUR – spissa juridisk vurdering</w:t>
      </w:r>
      <w:bookmarkEnd w:id="43"/>
    </w:p>
    <w:p w14:paraId="47089A2C" w14:textId="77777777" w:rsidR="007159D4" w:rsidRPr="00780263" w:rsidRDefault="007159D4" w:rsidP="007159D4">
      <w:pPr>
        <w:rPr>
          <w:rFonts w:ascii="Calibri" w:eastAsia="Calibri" w:hAnsi="Calibri" w:cs="Times New Roman"/>
          <w:lang w:val="nn-NO"/>
        </w:rPr>
      </w:pPr>
      <w:r w:rsidRPr="00780263">
        <w:rPr>
          <w:rFonts w:ascii="Calibri" w:eastAsia="Calibri" w:hAnsi="Calibri" w:cs="Times New Roman"/>
          <w:lang w:val="nn-NO"/>
        </w:rPr>
        <w:t xml:space="preserve">Opsjon på eit eige juridisk notat som kan gjerast avrop på viss ein har peika ut eitt hovudspor som krev nærare rettsleg avklaring (t.d. direkte tildeling/eigenregi-vilkår, statsstøtte/ </w:t>
      </w:r>
      <w:proofErr w:type="spellStart"/>
      <w:r w:rsidRPr="00780263">
        <w:rPr>
          <w:rFonts w:ascii="Calibri" w:eastAsia="Calibri" w:hAnsi="Calibri" w:cs="Times New Roman"/>
          <w:lang w:val="nn-NO"/>
        </w:rPr>
        <w:t>kryssubsidiering</w:t>
      </w:r>
      <w:proofErr w:type="spellEnd"/>
      <w:r w:rsidRPr="00780263">
        <w:rPr>
          <w:rFonts w:ascii="Calibri" w:eastAsia="Calibri" w:hAnsi="Calibri" w:cs="Times New Roman"/>
          <w:lang w:val="nn-NO"/>
        </w:rPr>
        <w:t>, utforming av styrings-/kontrollmekanismar, forordningar, forskrifter, verksemdsovertaking).</w:t>
      </w:r>
    </w:p>
    <w:p w14:paraId="300F6E17" w14:textId="77777777" w:rsidR="007159D4" w:rsidRPr="00780263" w:rsidRDefault="007159D4" w:rsidP="004B318A">
      <w:pPr>
        <w:pStyle w:val="Overskrift2"/>
        <w:rPr>
          <w:rFonts w:eastAsia="Calibri"/>
          <w:lang w:val="nn-NO"/>
        </w:rPr>
      </w:pPr>
      <w:bookmarkStart w:id="44" w:name="_Toc234884238"/>
      <w:r w:rsidRPr="00780263">
        <w:rPr>
          <w:rFonts w:eastAsia="Calibri"/>
          <w:lang w:val="nn-NO"/>
        </w:rPr>
        <w:t>O-TECH – teknisk datapakke</w:t>
      </w:r>
      <w:bookmarkEnd w:id="44"/>
    </w:p>
    <w:p w14:paraId="3FD15734" w14:textId="77777777" w:rsidR="00692985" w:rsidRPr="00780263" w:rsidRDefault="007159D4">
      <w:pPr>
        <w:rPr>
          <w:rFonts w:ascii="Calibri" w:eastAsia="Calibri" w:hAnsi="Calibri" w:cs="Times New Roman"/>
          <w:lang w:val="nn-NO"/>
        </w:rPr>
      </w:pPr>
      <w:r w:rsidRPr="00780263">
        <w:rPr>
          <w:rFonts w:ascii="Calibri" w:eastAsia="Calibri" w:hAnsi="Calibri" w:cs="Times New Roman"/>
          <w:lang w:val="nn-NO"/>
        </w:rPr>
        <w:t xml:space="preserve">Opsjon på teknisk-/beredskap-/sikkerheitspakke for eldrift, og for gassdrift viss rutepakke Bergen nord er aktuell: energi/infrastruktur, </w:t>
      </w:r>
      <w:proofErr w:type="spellStart"/>
      <w:r w:rsidRPr="00780263">
        <w:rPr>
          <w:rFonts w:ascii="Calibri" w:eastAsia="Calibri" w:hAnsi="Calibri" w:cs="Times New Roman"/>
          <w:lang w:val="nn-NO"/>
        </w:rPr>
        <w:t>modenheit</w:t>
      </w:r>
      <w:proofErr w:type="spellEnd"/>
      <w:r w:rsidRPr="00780263">
        <w:rPr>
          <w:rFonts w:ascii="Calibri" w:eastAsia="Calibri" w:hAnsi="Calibri" w:cs="Times New Roman"/>
          <w:lang w:val="nn-NO"/>
        </w:rPr>
        <w:t>/risiko, beredskap.</w:t>
      </w:r>
      <w:bookmarkStart w:id="45" w:name="_Toc118371767"/>
    </w:p>
    <w:p w14:paraId="3E34230D" w14:textId="6310345D" w:rsidR="00692985" w:rsidRPr="00780263" w:rsidRDefault="00692985" w:rsidP="00692985">
      <w:pPr>
        <w:pStyle w:val="Overskrift2"/>
        <w:rPr>
          <w:rFonts w:eastAsia="Calibri"/>
          <w:lang w:val="nn-NO"/>
        </w:rPr>
      </w:pPr>
      <w:bookmarkStart w:id="46" w:name="_Toc234884239"/>
      <w:bookmarkEnd w:id="45"/>
      <w:r w:rsidRPr="00780263">
        <w:rPr>
          <w:rFonts w:eastAsia="Calibri"/>
          <w:lang w:val="nn-NO"/>
        </w:rPr>
        <w:t>O-AUTO – Autonomi/automatisering – konsekvensutgreiing for operatørrolla</w:t>
      </w:r>
      <w:bookmarkEnd w:id="46"/>
    </w:p>
    <w:p w14:paraId="71318E46" w14:textId="77777777" w:rsidR="00692985" w:rsidRPr="00780263" w:rsidRDefault="00692985" w:rsidP="00692985">
      <w:pPr>
        <w:rPr>
          <w:rFonts w:ascii="Calibri" w:eastAsia="Calibri" w:hAnsi="Calibri" w:cs="Times New Roman"/>
          <w:lang w:val="nn-NO"/>
        </w:rPr>
      </w:pPr>
      <w:r w:rsidRPr="00780263">
        <w:rPr>
          <w:rFonts w:ascii="Calibri" w:eastAsia="Calibri" w:hAnsi="Calibri" w:cs="Times New Roman"/>
          <w:lang w:val="nn-NO"/>
        </w:rPr>
        <w:t>Opsjon på scenariovurdering (3 - 7 - 12 år) relevant for vald rutepakke. Det skal skildrast konsekvensar for organisering, bemanning, kontraktskrav og ansvarslinjer (bestillar-utførar). Det skal leverast tilråding om korleis VLFK bør «framtidssikre» kontrakt/organisering (t.d. krav til digital driftsovervaking, endringsmekanismar, kompetanseplan).</w:t>
      </w:r>
    </w:p>
    <w:p w14:paraId="152C0A7E" w14:textId="77777777" w:rsidR="00692985" w:rsidRPr="00780263" w:rsidRDefault="00692985" w:rsidP="00692985">
      <w:pPr>
        <w:pStyle w:val="Overskrift2"/>
        <w:rPr>
          <w:rFonts w:eastAsia="Calibri"/>
          <w:lang w:val="nn-NO"/>
        </w:rPr>
      </w:pPr>
      <w:bookmarkStart w:id="47" w:name="_Toc234884240"/>
      <w:r w:rsidRPr="00780263">
        <w:rPr>
          <w:rFonts w:eastAsia="Calibri"/>
          <w:lang w:val="nn-NO"/>
        </w:rPr>
        <w:t>O-POL – Presentasjon for fylkestinget</w:t>
      </w:r>
      <w:bookmarkEnd w:id="47"/>
    </w:p>
    <w:p w14:paraId="559B4F60" w14:textId="77777777" w:rsidR="00692985" w:rsidRPr="00780263" w:rsidRDefault="00692985" w:rsidP="00692985">
      <w:pPr>
        <w:rPr>
          <w:rFonts w:ascii="Calibri" w:eastAsia="Calibri" w:hAnsi="Calibri" w:cs="Times New Roman"/>
          <w:lang w:val="nn-NO"/>
        </w:rPr>
      </w:pPr>
      <w:r w:rsidRPr="00780263">
        <w:rPr>
          <w:rFonts w:ascii="Calibri" w:eastAsia="Calibri" w:hAnsi="Calibri" w:cs="Times New Roman"/>
          <w:lang w:val="nn-NO"/>
        </w:rPr>
        <w:t>Opsjon på 15 minuttars presentasjon av utgreiinga for fylkestinget i BP1.</w:t>
      </w:r>
    </w:p>
    <w:p w14:paraId="4240FA47" w14:textId="6172E71D" w:rsidR="00692985" w:rsidRPr="00780263" w:rsidRDefault="00692985" w:rsidP="00692985">
      <w:pPr>
        <w:pStyle w:val="Overskrift2"/>
        <w:rPr>
          <w:rFonts w:eastAsia="Calibri"/>
          <w:lang w:val="nn-NO"/>
        </w:rPr>
      </w:pPr>
      <w:bookmarkStart w:id="48" w:name="_Toc234884241"/>
      <w:r w:rsidRPr="00780263">
        <w:rPr>
          <w:rFonts w:eastAsia="Calibri"/>
          <w:lang w:val="nn-NO"/>
        </w:rPr>
        <w:t>Fase 2 – gjennomførings- og etableringsplan</w:t>
      </w:r>
      <w:r w:rsidR="00A162BD">
        <w:rPr>
          <w:rFonts w:eastAsia="Calibri"/>
          <w:lang w:val="nn-NO"/>
        </w:rPr>
        <w:t xml:space="preserve"> (Til orientering)</w:t>
      </w:r>
      <w:bookmarkEnd w:id="48"/>
    </w:p>
    <w:p w14:paraId="51CE5EEB" w14:textId="64E979E6" w:rsidR="00692985" w:rsidRPr="00780263" w:rsidRDefault="00216CEE" w:rsidP="00692985">
      <w:pPr>
        <w:rPr>
          <w:rFonts w:ascii="Calibri" w:eastAsia="Calibri" w:hAnsi="Calibri" w:cs="Times New Roman"/>
          <w:lang w:val="nn-NO"/>
        </w:rPr>
      </w:pPr>
      <w:r>
        <w:rPr>
          <w:rFonts w:ascii="Calibri" w:eastAsia="Calibri" w:hAnsi="Calibri" w:cs="Times New Roman"/>
          <w:lang w:val="nn-NO"/>
        </w:rPr>
        <w:t>Til informasjon skildrar</w:t>
      </w:r>
      <w:r w:rsidR="00E218FD">
        <w:rPr>
          <w:rFonts w:ascii="Calibri" w:eastAsia="Calibri" w:hAnsi="Calibri" w:cs="Times New Roman"/>
          <w:lang w:val="nn-NO"/>
        </w:rPr>
        <w:t xml:space="preserve"> mandatet</w:t>
      </w:r>
      <w:r w:rsidR="00692985" w:rsidRPr="00780263">
        <w:rPr>
          <w:rFonts w:ascii="Calibri" w:eastAsia="Calibri" w:hAnsi="Calibri" w:cs="Times New Roman"/>
          <w:lang w:val="nn-NO"/>
        </w:rPr>
        <w:t xml:space="preserve"> gjennomføringsplan dersom politisk retning blir valt (etablering, HR/kompetanse, system, anskaffingar, overgang, milepålar. </w:t>
      </w:r>
      <w:r w:rsidR="005853B7">
        <w:rPr>
          <w:rFonts w:ascii="Calibri" w:eastAsia="Calibri" w:hAnsi="Calibri" w:cs="Times New Roman"/>
          <w:lang w:val="nn-NO"/>
        </w:rPr>
        <w:t xml:space="preserve">Sjå mandatsak </w:t>
      </w:r>
      <w:r w:rsidR="00865EDD">
        <w:rPr>
          <w:rFonts w:ascii="Calibri" w:eastAsia="Calibri" w:hAnsi="Calibri" w:cs="Times New Roman"/>
          <w:lang w:val="nn-NO"/>
        </w:rPr>
        <w:t>vedlegg</w:t>
      </w:r>
      <w:r w:rsidR="00A162BD">
        <w:rPr>
          <w:rFonts w:ascii="Calibri" w:eastAsia="Calibri" w:hAnsi="Calibri" w:cs="Times New Roman"/>
          <w:lang w:val="nn-NO"/>
        </w:rPr>
        <w:t>…</w:t>
      </w:r>
    </w:p>
    <w:p w14:paraId="44ED7432" w14:textId="648F6AD8" w:rsidR="00321867" w:rsidRPr="00780263" w:rsidRDefault="00321867">
      <w:pPr>
        <w:rPr>
          <w:rFonts w:ascii="Calibri" w:eastAsia="Calibri" w:hAnsi="Calibri" w:cs="Times New Roman"/>
          <w:lang w:val="nn-NO"/>
        </w:rPr>
      </w:pPr>
      <w:r w:rsidRPr="00780263">
        <w:rPr>
          <w:rFonts w:ascii="Calibri" w:eastAsia="Calibri" w:hAnsi="Calibri" w:cs="Times New Roman"/>
          <w:lang w:val="nn-NO"/>
        </w:rPr>
        <w:br w:type="page"/>
      </w:r>
    </w:p>
    <w:p w14:paraId="2D28095A" w14:textId="77777777" w:rsidR="00321867" w:rsidRPr="00780263" w:rsidRDefault="00321867" w:rsidP="00321867">
      <w:pPr>
        <w:pStyle w:val="Overskrift1"/>
        <w:tabs>
          <w:tab w:val="num" w:pos="1080"/>
        </w:tabs>
        <w:rPr>
          <w:rFonts w:eastAsia="Arial"/>
          <w:lang w:val="nn-NO"/>
        </w:rPr>
      </w:pPr>
      <w:bookmarkStart w:id="49" w:name="_Toc234884242"/>
      <w:r w:rsidRPr="00780263">
        <w:rPr>
          <w:rFonts w:eastAsia="Arial"/>
          <w:lang w:val="nn-NO"/>
        </w:rPr>
        <w:lastRenderedPageBreak/>
        <w:t>Prosjektorganisering</w:t>
      </w:r>
      <w:bookmarkEnd w:id="49"/>
    </w:p>
    <w:p w14:paraId="07D2DFEA" w14:textId="77777777" w:rsidR="00111E38" w:rsidRDefault="00321867" w:rsidP="00321867">
      <w:pPr>
        <w:rPr>
          <w:rFonts w:ascii="Calibri" w:eastAsia="Calibri" w:hAnsi="Calibri" w:cs="Times New Roman"/>
          <w:lang w:val="nn-NO"/>
        </w:rPr>
      </w:pPr>
      <w:bookmarkStart w:id="50" w:name="Utgreiinga_skal_gjennomførast_i_tett_sam"/>
      <w:bookmarkEnd w:id="50"/>
      <w:r w:rsidRPr="00780263">
        <w:rPr>
          <w:rFonts w:ascii="Calibri" w:eastAsia="Calibri" w:hAnsi="Calibri" w:cs="Times New Roman"/>
          <w:lang w:val="nn-NO"/>
        </w:rPr>
        <w:t xml:space="preserve">Utgreiinga skal gjennomførast i tett samarbeid med Skyss og avdeling for mobilitet og kollektivtransport (MOK), med tydeleg </w:t>
      </w:r>
      <w:proofErr w:type="spellStart"/>
      <w:r w:rsidRPr="00780263">
        <w:rPr>
          <w:rFonts w:ascii="Calibri" w:eastAsia="Calibri" w:hAnsi="Calibri" w:cs="Times New Roman"/>
          <w:lang w:val="nn-NO"/>
        </w:rPr>
        <w:t>bestillarstyring</w:t>
      </w:r>
      <w:proofErr w:type="spellEnd"/>
      <w:r w:rsidRPr="00780263">
        <w:rPr>
          <w:rFonts w:ascii="Calibri" w:eastAsia="Calibri" w:hAnsi="Calibri" w:cs="Times New Roman"/>
          <w:lang w:val="nn-NO"/>
        </w:rPr>
        <w:t xml:space="preserve">, faste statusmøte og avklarte kontaktpunkt for data/tilgang. </w:t>
      </w:r>
    </w:p>
    <w:p w14:paraId="481BC254" w14:textId="77777777" w:rsidR="00111E38" w:rsidRDefault="00111E38" w:rsidP="00321867">
      <w:pPr>
        <w:rPr>
          <w:rFonts w:ascii="Calibri" w:eastAsia="Calibri" w:hAnsi="Calibri" w:cs="Times New Roman"/>
          <w:lang w:val="nn-NO"/>
        </w:rPr>
      </w:pPr>
    </w:p>
    <w:p w14:paraId="4EF2E5F3" w14:textId="77777777" w:rsidR="004A1E8D" w:rsidRDefault="00321867" w:rsidP="00321867">
      <w:pPr>
        <w:rPr>
          <w:rFonts w:ascii="Calibri" w:eastAsia="Calibri" w:hAnsi="Calibri" w:cs="Times New Roman"/>
          <w:lang w:val="nn-NO"/>
        </w:rPr>
      </w:pPr>
      <w:r w:rsidRPr="00780263">
        <w:rPr>
          <w:rFonts w:ascii="Calibri" w:eastAsia="Calibri" w:hAnsi="Calibri" w:cs="Times New Roman"/>
          <w:lang w:val="nn-NO"/>
        </w:rPr>
        <w:t xml:space="preserve">Prosjektet skal ha definert prosjektleiar hos oppdragsgjevar og oppdragsleiar hos leverandør, og ei styringsgruppe/forankringsstruktur tilpassa politisk handsaming i styrings- og </w:t>
      </w:r>
      <w:proofErr w:type="spellStart"/>
      <w:r w:rsidRPr="00780263">
        <w:rPr>
          <w:rFonts w:ascii="Calibri" w:eastAsia="Calibri" w:hAnsi="Calibri" w:cs="Times New Roman"/>
          <w:lang w:val="nn-NO"/>
        </w:rPr>
        <w:t>beslutningspunkt</w:t>
      </w:r>
      <w:proofErr w:type="spellEnd"/>
      <w:r w:rsidRPr="00780263">
        <w:rPr>
          <w:rFonts w:ascii="Calibri" w:eastAsia="Calibri" w:hAnsi="Calibri" w:cs="Times New Roman"/>
          <w:lang w:val="nn-NO"/>
        </w:rPr>
        <w:t xml:space="preserve">. </w:t>
      </w:r>
    </w:p>
    <w:p w14:paraId="77C186F6" w14:textId="77777777" w:rsidR="004A1E8D" w:rsidRDefault="004A1E8D" w:rsidP="00321867">
      <w:pPr>
        <w:rPr>
          <w:rFonts w:ascii="Calibri" w:eastAsia="Calibri" w:hAnsi="Calibri" w:cs="Times New Roman"/>
          <w:lang w:val="nn-NO"/>
        </w:rPr>
      </w:pPr>
    </w:p>
    <w:p w14:paraId="73FB904B" w14:textId="576C7B42" w:rsidR="00321867" w:rsidRPr="00780263" w:rsidRDefault="00321867" w:rsidP="00321867">
      <w:pPr>
        <w:rPr>
          <w:rFonts w:ascii="Calibri" w:eastAsia="Calibri" w:hAnsi="Calibri" w:cs="Times New Roman"/>
          <w:lang w:val="nn-NO"/>
        </w:rPr>
      </w:pPr>
      <w:r w:rsidRPr="00780263">
        <w:rPr>
          <w:rFonts w:ascii="Calibri" w:eastAsia="Calibri" w:hAnsi="Calibri" w:cs="Times New Roman"/>
          <w:lang w:val="nn-NO"/>
        </w:rPr>
        <w:t>Prosjekteigar kan justere prosjektorganiseringa etter behov. Skisse til prosjektorganisering er som følgjer:</w:t>
      </w:r>
    </w:p>
    <w:p w14:paraId="0C497CB7" w14:textId="77777777" w:rsidR="00321867" w:rsidRPr="00780263" w:rsidRDefault="00321867" w:rsidP="00321867">
      <w:pPr>
        <w:rPr>
          <w:rFonts w:ascii="Calibri" w:eastAsia="Calibri" w:hAnsi="Calibri" w:cs="Times New Roman"/>
          <w:b/>
          <w:lang w:val="nn-NO"/>
        </w:rPr>
      </w:pPr>
      <w:bookmarkStart w:id="51" w:name="Prosjekteigar:_Direktør_MOK"/>
      <w:bookmarkEnd w:id="51"/>
    </w:p>
    <w:p w14:paraId="14DB7BD8" w14:textId="481943C3" w:rsidR="00321867" w:rsidRPr="00780263" w:rsidRDefault="00321867" w:rsidP="006C4DE6">
      <w:pPr>
        <w:rPr>
          <w:lang w:val="nn-NO"/>
        </w:rPr>
      </w:pPr>
      <w:r w:rsidRPr="00780263">
        <w:rPr>
          <w:b/>
          <w:bCs/>
          <w:lang w:val="nn-NO"/>
        </w:rPr>
        <w:t>Prosjekteigar:</w:t>
      </w:r>
      <w:r w:rsidRPr="00780263">
        <w:rPr>
          <w:lang w:val="nn-NO"/>
        </w:rPr>
        <w:t xml:space="preserve"> Direktør MOK</w:t>
      </w:r>
    </w:p>
    <w:p w14:paraId="3B163CD2" w14:textId="77777777" w:rsidR="00165043" w:rsidRPr="00780263" w:rsidRDefault="00165043" w:rsidP="006C4DE6">
      <w:pPr>
        <w:rPr>
          <w:lang w:val="nn-NO"/>
        </w:rPr>
      </w:pPr>
    </w:p>
    <w:p w14:paraId="432AC4D7" w14:textId="77777777" w:rsidR="00321867" w:rsidRPr="00780263" w:rsidRDefault="00321867" w:rsidP="00165043">
      <w:pPr>
        <w:rPr>
          <w:b/>
          <w:lang w:val="nn-NO"/>
        </w:rPr>
      </w:pPr>
      <w:bookmarkStart w:id="52" w:name="Styringsgruppe_for_utgreiinga"/>
      <w:bookmarkEnd w:id="52"/>
      <w:r w:rsidRPr="00780263">
        <w:rPr>
          <w:b/>
          <w:lang w:val="nn-NO"/>
        </w:rPr>
        <w:t>Styringsgruppe for utgreiinga</w:t>
      </w:r>
    </w:p>
    <w:p w14:paraId="5ACE4EDC" w14:textId="77777777" w:rsidR="00321867" w:rsidRPr="00780263" w:rsidRDefault="00321867">
      <w:pPr>
        <w:pStyle w:val="Listeavsnitt"/>
        <w:numPr>
          <w:ilvl w:val="0"/>
          <w:numId w:val="22"/>
        </w:numPr>
        <w:rPr>
          <w:lang w:val="nn-NO"/>
        </w:rPr>
      </w:pPr>
      <w:r w:rsidRPr="00780263">
        <w:rPr>
          <w:lang w:val="nn-NO"/>
        </w:rPr>
        <w:t>Direktør Mobilitet og kollektivtransport (MOK)</w:t>
      </w:r>
    </w:p>
    <w:p w14:paraId="37B43732" w14:textId="77777777" w:rsidR="00321867" w:rsidRPr="00780263" w:rsidRDefault="00321867">
      <w:pPr>
        <w:pStyle w:val="Listeavsnitt"/>
        <w:numPr>
          <w:ilvl w:val="0"/>
          <w:numId w:val="22"/>
        </w:numPr>
        <w:rPr>
          <w:lang w:val="nn-NO"/>
        </w:rPr>
      </w:pPr>
      <w:r w:rsidRPr="00780263">
        <w:rPr>
          <w:lang w:val="nn-NO"/>
        </w:rPr>
        <w:t>Direktør Skyss</w:t>
      </w:r>
    </w:p>
    <w:p w14:paraId="17B65AE0" w14:textId="77777777" w:rsidR="00321867" w:rsidRPr="00780263" w:rsidRDefault="00321867" w:rsidP="006C4DE6">
      <w:pPr>
        <w:rPr>
          <w:b/>
          <w:lang w:val="nn-NO"/>
        </w:rPr>
      </w:pPr>
      <w:bookmarkStart w:id="53" w:name="Prosjektleiar_(utgreiingsleiar)_og_gjenn"/>
      <w:bookmarkEnd w:id="53"/>
      <w:r w:rsidRPr="00780263">
        <w:rPr>
          <w:b/>
          <w:lang w:val="nn-NO"/>
        </w:rPr>
        <w:t>Prosjektleiar (utgreiingsleiar) og gjennomføringsansvarleg for politiske saker</w:t>
      </w:r>
    </w:p>
    <w:p w14:paraId="49C8F175" w14:textId="77777777" w:rsidR="00321867" w:rsidRPr="00780263" w:rsidRDefault="00321867">
      <w:pPr>
        <w:pStyle w:val="Listeavsnitt"/>
        <w:numPr>
          <w:ilvl w:val="0"/>
          <w:numId w:val="8"/>
        </w:numPr>
        <w:rPr>
          <w:lang w:val="nn-NO"/>
        </w:rPr>
      </w:pPr>
      <w:r w:rsidRPr="00780263">
        <w:rPr>
          <w:lang w:val="nn-NO"/>
        </w:rPr>
        <w:t>Leiar seksjon økonomi og styring i MOK</w:t>
      </w:r>
    </w:p>
    <w:p w14:paraId="3CE3E42E" w14:textId="77777777" w:rsidR="00321867" w:rsidRPr="00780263" w:rsidRDefault="00321867" w:rsidP="006C4DE6">
      <w:pPr>
        <w:rPr>
          <w:b/>
          <w:lang w:val="nn-NO"/>
        </w:rPr>
      </w:pPr>
      <w:bookmarkStart w:id="54" w:name="Ressurs-_og_referansegrupper:"/>
      <w:bookmarkEnd w:id="54"/>
      <w:r w:rsidRPr="00780263">
        <w:rPr>
          <w:b/>
          <w:lang w:val="nn-NO"/>
        </w:rPr>
        <w:t>Ressurs- og referansegrupper:</w:t>
      </w:r>
    </w:p>
    <w:p w14:paraId="0DB587EA" w14:textId="77777777" w:rsidR="00321867" w:rsidRDefault="00321867">
      <w:pPr>
        <w:pStyle w:val="Listeavsnitt"/>
        <w:numPr>
          <w:ilvl w:val="0"/>
          <w:numId w:val="8"/>
        </w:numPr>
        <w:rPr>
          <w:lang w:val="nn-NO"/>
        </w:rPr>
      </w:pPr>
      <w:r w:rsidRPr="00780263">
        <w:rPr>
          <w:lang w:val="nn-NO"/>
        </w:rPr>
        <w:t>Interne ressursar frå MOK, Skyss og andre relevante avdelingar</w:t>
      </w:r>
    </w:p>
    <w:p w14:paraId="23A0B63F" w14:textId="3532547A" w:rsidR="005614A7" w:rsidRPr="00780263" w:rsidRDefault="005614A7">
      <w:pPr>
        <w:rPr>
          <w:rFonts w:ascii="Calibri" w:eastAsia="Calibri" w:hAnsi="Calibri" w:cs="Times New Roman"/>
          <w:lang w:val="nn-NO"/>
        </w:rPr>
      </w:pPr>
    </w:p>
    <w:p w14:paraId="5E2DF6F1" w14:textId="35B4A4C2" w:rsidR="007E3786" w:rsidRPr="00ED257F" w:rsidRDefault="007E3786" w:rsidP="00ED257F">
      <w:pPr>
        <w:pStyle w:val="Overskrift1"/>
        <w:tabs>
          <w:tab w:val="num" w:pos="1080"/>
        </w:tabs>
        <w:rPr>
          <w:rFonts w:eastAsia="Arial"/>
          <w:lang w:val="nn-NO"/>
        </w:rPr>
      </w:pPr>
      <w:bookmarkStart w:id="55" w:name="_Toc234884243"/>
      <w:r w:rsidRPr="00780263">
        <w:rPr>
          <w:rFonts w:eastAsia="Arial"/>
          <w:lang w:val="nn-NO"/>
        </w:rPr>
        <w:t xml:space="preserve">Førebels framdriftsplan og </w:t>
      </w:r>
      <w:proofErr w:type="spellStart"/>
      <w:r w:rsidRPr="00780263">
        <w:rPr>
          <w:rFonts w:eastAsia="Arial"/>
          <w:lang w:val="nn-NO"/>
        </w:rPr>
        <w:t>milepeler</w:t>
      </w:r>
      <w:bookmarkEnd w:id="55"/>
      <w:proofErr w:type="spellEnd"/>
      <w:r w:rsidRPr="00780263">
        <w:rPr>
          <w:rFonts w:eastAsia="Arial"/>
          <w:lang w:val="nn-NO"/>
        </w:rPr>
        <w:t xml:space="preserve"> </w:t>
      </w:r>
    </w:p>
    <w:p w14:paraId="3612AB73" w14:textId="77777777" w:rsidR="007E3786" w:rsidRPr="00780263" w:rsidRDefault="007E3786" w:rsidP="007E3786">
      <w:pPr>
        <w:rPr>
          <w:rFonts w:ascii="Calibri" w:eastAsia="Calibri" w:hAnsi="Calibri" w:cs="Times New Roman"/>
          <w:lang w:val="nn-NO"/>
        </w:rPr>
      </w:pPr>
    </w:p>
    <w:tbl>
      <w:tblPr>
        <w:tblW w:w="0" w:type="auto"/>
        <w:tblLook w:val="04A0" w:firstRow="1" w:lastRow="0" w:firstColumn="1" w:lastColumn="0" w:noHBand="0" w:noVBand="1"/>
      </w:tblPr>
      <w:tblGrid>
        <w:gridCol w:w="2405"/>
        <w:gridCol w:w="2835"/>
        <w:gridCol w:w="2835"/>
      </w:tblGrid>
      <w:tr w:rsidR="00AB0EE9" w:rsidRPr="009D705D" w14:paraId="7F756BA4" w14:textId="7F2E23C8" w:rsidTr="00F16E6D">
        <w:trPr>
          <w:trHeight w:val="255"/>
        </w:trPr>
        <w:tc>
          <w:tcPr>
            <w:tcW w:w="2405" w:type="dxa"/>
          </w:tcPr>
          <w:p w14:paraId="1A685090" w14:textId="0A387D52" w:rsidR="00AB0EE9" w:rsidRPr="009D705D" w:rsidRDefault="00AB0EE9" w:rsidP="009D705D">
            <w:pPr>
              <w:rPr>
                <w:rFonts w:ascii="Calibri" w:eastAsia="Calibri" w:hAnsi="Calibri" w:cs="Times New Roman"/>
                <w:b/>
                <w:bCs/>
                <w:lang w:val="nn-NO"/>
              </w:rPr>
            </w:pPr>
            <w:r>
              <w:rPr>
                <w:rFonts w:ascii="Calibri" w:eastAsia="Calibri" w:hAnsi="Calibri"/>
                <w:b/>
                <w:bCs/>
                <w:lang w:val="nn-NO"/>
              </w:rPr>
              <w:t>Fase</w:t>
            </w:r>
          </w:p>
        </w:tc>
        <w:tc>
          <w:tcPr>
            <w:tcW w:w="2835" w:type="dxa"/>
          </w:tcPr>
          <w:p w14:paraId="2EE76E0B" w14:textId="0A1E95E9" w:rsidR="00AB0EE9" w:rsidRPr="009D705D" w:rsidRDefault="00AB0EE9" w:rsidP="009D705D">
            <w:pPr>
              <w:rPr>
                <w:rFonts w:ascii="Calibri" w:eastAsia="Calibri" w:hAnsi="Calibri" w:cs="Times New Roman"/>
                <w:b/>
                <w:bCs/>
                <w:lang w:val="nn-NO"/>
              </w:rPr>
            </w:pPr>
            <w:r>
              <w:rPr>
                <w:rFonts w:ascii="Calibri" w:eastAsia="Calibri" w:hAnsi="Calibri"/>
                <w:b/>
                <w:bCs/>
                <w:lang w:val="nn-NO"/>
              </w:rPr>
              <w:t>Tidsplan</w:t>
            </w:r>
          </w:p>
        </w:tc>
        <w:tc>
          <w:tcPr>
            <w:tcW w:w="2835" w:type="dxa"/>
          </w:tcPr>
          <w:p w14:paraId="281FA37F" w14:textId="1C103E1E" w:rsidR="00AB0EE9" w:rsidRDefault="00013B4A" w:rsidP="009D705D">
            <w:pPr>
              <w:rPr>
                <w:rFonts w:ascii="Calibri" w:eastAsia="Calibri" w:hAnsi="Calibri"/>
                <w:b/>
                <w:bCs/>
                <w:lang w:val="nn-NO"/>
              </w:rPr>
            </w:pPr>
            <w:r>
              <w:rPr>
                <w:rFonts w:ascii="Calibri" w:eastAsia="Calibri" w:hAnsi="Calibri"/>
                <w:b/>
                <w:bCs/>
                <w:lang w:val="nn-NO"/>
              </w:rPr>
              <w:t>Utvalsmøte</w:t>
            </w:r>
          </w:p>
        </w:tc>
      </w:tr>
      <w:tr w:rsidR="00AB0EE9" w:rsidRPr="009D705D" w14:paraId="08EC1118" w14:textId="5EE0AD38" w:rsidTr="00F16E6D">
        <w:trPr>
          <w:trHeight w:val="255"/>
        </w:trPr>
        <w:tc>
          <w:tcPr>
            <w:tcW w:w="2405" w:type="dxa"/>
          </w:tcPr>
          <w:p w14:paraId="32267891" w14:textId="4484AE32" w:rsidR="00AB0EE9" w:rsidRPr="009D705D" w:rsidRDefault="00AB0EE9" w:rsidP="009D705D">
            <w:pPr>
              <w:rPr>
                <w:rFonts w:ascii="Calibri" w:eastAsia="Calibri" w:hAnsi="Calibri" w:cs="Times New Roman"/>
                <w:lang w:val="nn-NO"/>
              </w:rPr>
            </w:pPr>
            <w:r w:rsidRPr="009D705D">
              <w:rPr>
                <w:rFonts w:ascii="Calibri" w:eastAsia="Calibri" w:hAnsi="Calibri" w:cs="Times New Roman"/>
                <w:b/>
                <w:bCs/>
                <w:lang w:val="nn-NO"/>
              </w:rPr>
              <w:t xml:space="preserve">Oppstart fase 0: </w:t>
            </w:r>
          </w:p>
        </w:tc>
        <w:tc>
          <w:tcPr>
            <w:tcW w:w="2835" w:type="dxa"/>
          </w:tcPr>
          <w:p w14:paraId="394E548F" w14:textId="68A6B70D" w:rsidR="00AB0EE9" w:rsidRPr="009D705D" w:rsidRDefault="00AB0EE9" w:rsidP="009D705D">
            <w:pPr>
              <w:rPr>
                <w:rFonts w:ascii="Calibri" w:eastAsia="Calibri" w:hAnsi="Calibri" w:cs="Times New Roman"/>
                <w:b/>
                <w:bCs/>
                <w:lang w:val="nn-NO"/>
              </w:rPr>
            </w:pPr>
            <w:r w:rsidRPr="009D705D">
              <w:rPr>
                <w:rFonts w:ascii="Calibri" w:eastAsia="Calibri" w:hAnsi="Calibri" w:cs="Times New Roman"/>
                <w:lang w:val="nn-NO"/>
              </w:rPr>
              <w:t>veke 3</w:t>
            </w:r>
            <w:r w:rsidR="008664BC">
              <w:rPr>
                <w:rFonts w:ascii="Calibri" w:eastAsia="Calibri" w:hAnsi="Calibri" w:cs="Times New Roman"/>
                <w:lang w:val="nn-NO"/>
              </w:rPr>
              <w:t>9</w:t>
            </w:r>
            <w:r w:rsidR="00D35AEF">
              <w:rPr>
                <w:rFonts w:ascii="Calibri" w:eastAsia="Calibri" w:hAnsi="Calibri" w:cs="Times New Roman"/>
                <w:lang w:val="nn-NO"/>
              </w:rPr>
              <w:t xml:space="preserve"> </w:t>
            </w:r>
            <w:r w:rsidR="00D35AEF">
              <w:rPr>
                <w:rFonts w:ascii="Calibri" w:eastAsia="Calibri" w:hAnsi="Calibri"/>
                <w:lang w:val="nn-NO"/>
              </w:rPr>
              <w:t>(2026)</w:t>
            </w:r>
          </w:p>
        </w:tc>
        <w:tc>
          <w:tcPr>
            <w:tcW w:w="2835" w:type="dxa"/>
          </w:tcPr>
          <w:p w14:paraId="6C6235D3" w14:textId="77777777" w:rsidR="00AB0EE9" w:rsidRPr="009D705D" w:rsidRDefault="00AB0EE9" w:rsidP="009D705D">
            <w:pPr>
              <w:rPr>
                <w:rFonts w:ascii="Calibri" w:eastAsia="Calibri" w:hAnsi="Calibri" w:cs="Times New Roman"/>
                <w:lang w:val="nn-NO"/>
              </w:rPr>
            </w:pPr>
          </w:p>
        </w:tc>
      </w:tr>
      <w:tr w:rsidR="00AB0EE9" w:rsidRPr="009D705D" w14:paraId="55F19088" w14:textId="2AE06A52" w:rsidTr="00F16E6D">
        <w:trPr>
          <w:trHeight w:val="255"/>
        </w:trPr>
        <w:tc>
          <w:tcPr>
            <w:tcW w:w="2405" w:type="dxa"/>
          </w:tcPr>
          <w:p w14:paraId="635884F5" w14:textId="55D506C1" w:rsidR="00AB0EE9" w:rsidRPr="009D705D" w:rsidRDefault="00AB0EE9" w:rsidP="009D705D">
            <w:pPr>
              <w:rPr>
                <w:rFonts w:ascii="Calibri" w:eastAsia="Calibri" w:hAnsi="Calibri" w:cs="Times New Roman"/>
                <w:lang w:val="nn-NO"/>
              </w:rPr>
            </w:pPr>
            <w:r w:rsidRPr="009D705D">
              <w:rPr>
                <w:rFonts w:ascii="Calibri" w:eastAsia="Calibri" w:hAnsi="Calibri" w:cs="Times New Roman"/>
                <w:b/>
                <w:bCs/>
                <w:lang w:val="nn-NO"/>
              </w:rPr>
              <w:t xml:space="preserve">Leveranse L0A: </w:t>
            </w:r>
          </w:p>
        </w:tc>
        <w:tc>
          <w:tcPr>
            <w:tcW w:w="2835" w:type="dxa"/>
          </w:tcPr>
          <w:p w14:paraId="4482A20C" w14:textId="71E18141" w:rsidR="00AB0EE9" w:rsidRPr="009D705D" w:rsidRDefault="00AB0EE9" w:rsidP="009D705D">
            <w:pPr>
              <w:rPr>
                <w:rFonts w:ascii="Calibri" w:eastAsia="Calibri" w:hAnsi="Calibri" w:cs="Times New Roman"/>
                <w:b/>
                <w:bCs/>
                <w:lang w:val="nn-NO"/>
              </w:rPr>
            </w:pPr>
            <w:r w:rsidRPr="009D705D">
              <w:rPr>
                <w:rFonts w:ascii="Calibri" w:eastAsia="Calibri" w:hAnsi="Calibri" w:cs="Times New Roman"/>
                <w:lang w:val="nn-NO"/>
              </w:rPr>
              <w:t>veke 4</w:t>
            </w:r>
            <w:r w:rsidR="007B61C4">
              <w:rPr>
                <w:rFonts w:ascii="Calibri" w:eastAsia="Calibri" w:hAnsi="Calibri" w:cs="Times New Roman"/>
                <w:lang w:val="nn-NO"/>
              </w:rPr>
              <w:t>7</w:t>
            </w:r>
            <w:r w:rsidR="00D35AEF">
              <w:rPr>
                <w:rFonts w:ascii="Calibri" w:eastAsia="Calibri" w:hAnsi="Calibri" w:cs="Times New Roman"/>
                <w:lang w:val="nn-NO"/>
              </w:rPr>
              <w:t xml:space="preserve"> </w:t>
            </w:r>
            <w:r w:rsidR="00D35AEF">
              <w:rPr>
                <w:rFonts w:ascii="Calibri" w:eastAsia="Calibri" w:hAnsi="Calibri"/>
                <w:lang w:val="nn-NO"/>
              </w:rPr>
              <w:t>(2026)</w:t>
            </w:r>
          </w:p>
        </w:tc>
        <w:tc>
          <w:tcPr>
            <w:tcW w:w="2835" w:type="dxa"/>
          </w:tcPr>
          <w:p w14:paraId="7E5BA4E0" w14:textId="77777777" w:rsidR="00AB0EE9" w:rsidRPr="009D705D" w:rsidRDefault="00AB0EE9" w:rsidP="009D705D">
            <w:pPr>
              <w:rPr>
                <w:rFonts w:ascii="Calibri" w:eastAsia="Calibri" w:hAnsi="Calibri" w:cs="Times New Roman"/>
                <w:lang w:val="nn-NO"/>
              </w:rPr>
            </w:pPr>
          </w:p>
        </w:tc>
      </w:tr>
      <w:tr w:rsidR="00AB0EE9" w:rsidRPr="009D705D" w14:paraId="2799D96A" w14:textId="56151DB7" w:rsidTr="00F16E6D">
        <w:trPr>
          <w:trHeight w:val="255"/>
        </w:trPr>
        <w:tc>
          <w:tcPr>
            <w:tcW w:w="2405" w:type="dxa"/>
          </w:tcPr>
          <w:p w14:paraId="2F428FF8" w14:textId="2D59A67E" w:rsidR="00AB0EE9" w:rsidRPr="009D705D" w:rsidRDefault="00AB0EE9" w:rsidP="009D705D">
            <w:pPr>
              <w:rPr>
                <w:rFonts w:ascii="Calibri" w:eastAsia="Calibri" w:hAnsi="Calibri" w:cs="Times New Roman"/>
                <w:lang w:val="nn-NO"/>
              </w:rPr>
            </w:pPr>
            <w:r w:rsidRPr="009D705D">
              <w:rPr>
                <w:rFonts w:ascii="Calibri" w:eastAsia="Calibri" w:hAnsi="Calibri" w:cs="Times New Roman"/>
                <w:b/>
                <w:bCs/>
                <w:lang w:val="nn-NO"/>
              </w:rPr>
              <w:t xml:space="preserve">SP0 (omfangsstyring): </w:t>
            </w:r>
          </w:p>
        </w:tc>
        <w:tc>
          <w:tcPr>
            <w:tcW w:w="2835" w:type="dxa"/>
          </w:tcPr>
          <w:p w14:paraId="7504A4D1" w14:textId="21B4F302" w:rsidR="003E1D7F" w:rsidRPr="00D35AEF" w:rsidRDefault="00AB0EE9" w:rsidP="009D705D">
            <w:pPr>
              <w:rPr>
                <w:rFonts w:ascii="Calibri" w:eastAsia="Calibri" w:hAnsi="Calibri"/>
                <w:lang w:val="nn-NO"/>
              </w:rPr>
            </w:pPr>
            <w:r w:rsidRPr="009D705D">
              <w:rPr>
                <w:rFonts w:ascii="Calibri" w:eastAsia="Calibri" w:hAnsi="Calibri" w:cs="Times New Roman"/>
                <w:lang w:val="nn-NO"/>
              </w:rPr>
              <w:t xml:space="preserve">veke </w:t>
            </w:r>
            <w:r w:rsidR="001748CF">
              <w:rPr>
                <w:rFonts w:ascii="Calibri" w:eastAsia="Calibri" w:hAnsi="Calibri" w:cs="Times New Roman"/>
                <w:lang w:val="nn-NO"/>
              </w:rPr>
              <w:t>50</w:t>
            </w:r>
            <w:r w:rsidR="0046624C">
              <w:rPr>
                <w:rFonts w:ascii="Calibri" w:eastAsia="Calibri" w:hAnsi="Calibri"/>
                <w:lang w:val="nn-NO"/>
              </w:rPr>
              <w:t xml:space="preserve"> </w:t>
            </w:r>
            <w:r w:rsidR="001748CF">
              <w:rPr>
                <w:rFonts w:ascii="Calibri" w:eastAsia="Calibri" w:hAnsi="Calibri"/>
                <w:lang w:val="nn-NO"/>
              </w:rPr>
              <w:t>(2026)</w:t>
            </w:r>
          </w:p>
        </w:tc>
        <w:tc>
          <w:tcPr>
            <w:tcW w:w="2835" w:type="dxa"/>
          </w:tcPr>
          <w:p w14:paraId="0321E474" w14:textId="1D39B2F4" w:rsidR="00AB0EE9" w:rsidRPr="009D705D" w:rsidRDefault="001F0A65" w:rsidP="009D705D">
            <w:pPr>
              <w:rPr>
                <w:rFonts w:ascii="Calibri" w:eastAsia="Calibri" w:hAnsi="Calibri" w:cs="Times New Roman"/>
                <w:lang w:val="nn-NO"/>
              </w:rPr>
            </w:pPr>
            <w:r>
              <w:rPr>
                <w:rFonts w:ascii="Calibri" w:eastAsia="Calibri" w:hAnsi="Calibri"/>
                <w:lang w:val="nn-NO"/>
              </w:rPr>
              <w:t>7. des. 2026</w:t>
            </w:r>
          </w:p>
        </w:tc>
      </w:tr>
      <w:tr w:rsidR="00AB0EE9" w:rsidRPr="009D705D" w14:paraId="47F7E89B" w14:textId="2A74C863" w:rsidTr="00F16E6D">
        <w:trPr>
          <w:trHeight w:val="255"/>
        </w:trPr>
        <w:tc>
          <w:tcPr>
            <w:tcW w:w="2405" w:type="dxa"/>
          </w:tcPr>
          <w:p w14:paraId="54367373" w14:textId="1DC92758" w:rsidR="00AB0EE9" w:rsidRPr="009D705D" w:rsidRDefault="00AB0EE9" w:rsidP="009D705D">
            <w:pPr>
              <w:rPr>
                <w:rFonts w:ascii="Calibri" w:eastAsia="Calibri" w:hAnsi="Calibri" w:cs="Times New Roman"/>
                <w:lang w:val="nn-NO"/>
              </w:rPr>
            </w:pPr>
            <w:r w:rsidRPr="009D705D">
              <w:rPr>
                <w:rFonts w:ascii="Calibri" w:eastAsia="Calibri" w:hAnsi="Calibri" w:cs="Times New Roman"/>
                <w:b/>
                <w:bCs/>
                <w:lang w:val="nn-NO"/>
              </w:rPr>
              <w:t xml:space="preserve">Leveranse L0B: </w:t>
            </w:r>
          </w:p>
        </w:tc>
        <w:tc>
          <w:tcPr>
            <w:tcW w:w="2835" w:type="dxa"/>
          </w:tcPr>
          <w:p w14:paraId="5FF1E254" w14:textId="56F8B494" w:rsidR="00AB0EE9" w:rsidRPr="009D705D" w:rsidRDefault="00AB0EE9" w:rsidP="009D705D">
            <w:pPr>
              <w:rPr>
                <w:rFonts w:ascii="Calibri" w:eastAsia="Calibri" w:hAnsi="Calibri" w:cs="Times New Roman"/>
                <w:b/>
                <w:bCs/>
                <w:lang w:val="nn-NO"/>
              </w:rPr>
            </w:pPr>
            <w:r w:rsidRPr="009D705D">
              <w:rPr>
                <w:rFonts w:ascii="Calibri" w:eastAsia="Calibri" w:hAnsi="Calibri" w:cs="Times New Roman"/>
                <w:lang w:val="nn-NO"/>
              </w:rPr>
              <w:t xml:space="preserve">veke </w:t>
            </w:r>
            <w:r w:rsidR="00004DD5">
              <w:rPr>
                <w:rFonts w:ascii="Calibri" w:eastAsia="Calibri" w:hAnsi="Calibri" w:cs="Times New Roman"/>
                <w:lang w:val="nn-NO"/>
              </w:rPr>
              <w:t>10</w:t>
            </w:r>
            <w:r w:rsidR="009E6A63">
              <w:rPr>
                <w:rFonts w:ascii="Calibri" w:eastAsia="Calibri" w:hAnsi="Calibri" w:cs="Times New Roman"/>
                <w:lang w:val="nn-NO"/>
              </w:rPr>
              <w:t xml:space="preserve"> </w:t>
            </w:r>
            <w:r w:rsidR="00D00C62">
              <w:rPr>
                <w:rFonts w:ascii="Calibri" w:eastAsia="Calibri" w:hAnsi="Calibri" w:cs="Times New Roman"/>
                <w:lang w:val="nn-NO"/>
              </w:rPr>
              <w:t>(2027)</w:t>
            </w:r>
          </w:p>
        </w:tc>
        <w:tc>
          <w:tcPr>
            <w:tcW w:w="2835" w:type="dxa"/>
          </w:tcPr>
          <w:p w14:paraId="5D3844FF" w14:textId="77777777" w:rsidR="00AB0EE9" w:rsidRPr="009D705D" w:rsidRDefault="00AB0EE9" w:rsidP="009D705D">
            <w:pPr>
              <w:rPr>
                <w:rFonts w:ascii="Calibri" w:eastAsia="Calibri" w:hAnsi="Calibri" w:cs="Times New Roman"/>
                <w:lang w:val="nn-NO"/>
              </w:rPr>
            </w:pPr>
          </w:p>
        </w:tc>
      </w:tr>
      <w:tr w:rsidR="00AB0EE9" w:rsidRPr="009D705D" w14:paraId="7135996F" w14:textId="36483C2A" w:rsidTr="00F16E6D">
        <w:trPr>
          <w:trHeight w:val="255"/>
        </w:trPr>
        <w:tc>
          <w:tcPr>
            <w:tcW w:w="2405" w:type="dxa"/>
          </w:tcPr>
          <w:p w14:paraId="0CA35662" w14:textId="2C70854C" w:rsidR="00AB0EE9" w:rsidRPr="009D705D" w:rsidRDefault="00AB0EE9" w:rsidP="009D705D">
            <w:pPr>
              <w:rPr>
                <w:rFonts w:ascii="Calibri" w:eastAsia="Calibri" w:hAnsi="Calibri" w:cs="Times New Roman"/>
                <w:lang w:val="nn-NO"/>
              </w:rPr>
            </w:pPr>
            <w:r w:rsidRPr="009D705D">
              <w:rPr>
                <w:rFonts w:ascii="Calibri" w:eastAsia="Calibri" w:hAnsi="Calibri" w:cs="Times New Roman"/>
                <w:b/>
                <w:bCs/>
                <w:lang w:val="nn-NO"/>
              </w:rPr>
              <w:t xml:space="preserve">SP1 (FUV): </w:t>
            </w:r>
          </w:p>
        </w:tc>
        <w:tc>
          <w:tcPr>
            <w:tcW w:w="2835" w:type="dxa"/>
          </w:tcPr>
          <w:p w14:paraId="62811D42" w14:textId="1D0529A0" w:rsidR="00AB0EE9" w:rsidRPr="009D705D" w:rsidRDefault="00AB0EE9" w:rsidP="009D705D">
            <w:pPr>
              <w:rPr>
                <w:rFonts w:ascii="Calibri" w:eastAsia="Calibri" w:hAnsi="Calibri" w:cs="Times New Roman"/>
                <w:b/>
                <w:bCs/>
                <w:lang w:val="nn-NO"/>
              </w:rPr>
            </w:pPr>
            <w:r w:rsidRPr="009D705D">
              <w:rPr>
                <w:rFonts w:ascii="Calibri" w:eastAsia="Calibri" w:hAnsi="Calibri" w:cs="Times New Roman"/>
                <w:lang w:val="nn-NO"/>
              </w:rPr>
              <w:t xml:space="preserve">veke </w:t>
            </w:r>
            <w:r w:rsidR="00BE5A0D">
              <w:rPr>
                <w:rFonts w:ascii="Calibri" w:eastAsia="Calibri" w:hAnsi="Calibri" w:cs="Times New Roman"/>
                <w:lang w:val="nn-NO"/>
              </w:rPr>
              <w:t>15</w:t>
            </w:r>
            <w:r w:rsidR="001C0A30">
              <w:rPr>
                <w:rFonts w:ascii="Calibri" w:eastAsia="Calibri" w:hAnsi="Calibri" w:cs="Times New Roman"/>
                <w:lang w:val="nn-NO"/>
              </w:rPr>
              <w:t xml:space="preserve"> (2027)</w:t>
            </w:r>
          </w:p>
        </w:tc>
        <w:tc>
          <w:tcPr>
            <w:tcW w:w="2835" w:type="dxa"/>
          </w:tcPr>
          <w:p w14:paraId="0C38E483" w14:textId="53534CCF" w:rsidR="00AB0EE9" w:rsidRPr="009D705D" w:rsidRDefault="009D07FE" w:rsidP="009D705D">
            <w:pPr>
              <w:rPr>
                <w:rFonts w:ascii="Calibri" w:eastAsia="Calibri" w:hAnsi="Calibri" w:cs="Times New Roman"/>
                <w:lang w:val="nn-NO"/>
              </w:rPr>
            </w:pPr>
            <w:r>
              <w:rPr>
                <w:rFonts w:ascii="Calibri" w:eastAsia="Calibri" w:hAnsi="Calibri" w:cs="Times New Roman"/>
                <w:lang w:val="nn-NO"/>
              </w:rPr>
              <w:t>13. april 2027 (Uke 15)</w:t>
            </w:r>
          </w:p>
        </w:tc>
      </w:tr>
      <w:tr w:rsidR="00AB0EE9" w:rsidRPr="009D705D" w14:paraId="72B998BA" w14:textId="492BD719" w:rsidTr="00F16E6D">
        <w:trPr>
          <w:trHeight w:val="255"/>
        </w:trPr>
        <w:tc>
          <w:tcPr>
            <w:tcW w:w="2405" w:type="dxa"/>
          </w:tcPr>
          <w:p w14:paraId="304C1B21" w14:textId="59C64379" w:rsidR="00AB0EE9" w:rsidRPr="009D705D" w:rsidRDefault="00AB0EE9" w:rsidP="009D705D">
            <w:pPr>
              <w:rPr>
                <w:rFonts w:ascii="Calibri" w:eastAsia="Calibri" w:hAnsi="Calibri" w:cs="Times New Roman"/>
                <w:lang w:val="nn-NO"/>
              </w:rPr>
            </w:pPr>
            <w:proofErr w:type="spellStart"/>
            <w:r w:rsidRPr="009D705D">
              <w:rPr>
                <w:rFonts w:ascii="Calibri" w:eastAsia="Calibri" w:hAnsi="Calibri" w:cs="Times New Roman"/>
                <w:b/>
                <w:bCs/>
                <w:lang w:val="nn-NO"/>
              </w:rPr>
              <w:t>Opsjonsavrop</w:t>
            </w:r>
            <w:proofErr w:type="spellEnd"/>
            <w:r w:rsidRPr="009D705D">
              <w:rPr>
                <w:rFonts w:ascii="Calibri" w:eastAsia="Calibri" w:hAnsi="Calibri" w:cs="Times New Roman"/>
                <w:b/>
                <w:bCs/>
                <w:lang w:val="nn-NO"/>
              </w:rPr>
              <w:t xml:space="preserve"> fase 1: </w:t>
            </w:r>
          </w:p>
        </w:tc>
        <w:tc>
          <w:tcPr>
            <w:tcW w:w="2835" w:type="dxa"/>
          </w:tcPr>
          <w:p w14:paraId="2DC832A4" w14:textId="18A7CD6C" w:rsidR="00AB0EE9" w:rsidRPr="009D705D" w:rsidRDefault="00AB0EE9" w:rsidP="009D705D">
            <w:pPr>
              <w:rPr>
                <w:rFonts w:ascii="Calibri" w:eastAsia="Calibri" w:hAnsi="Calibri" w:cs="Times New Roman"/>
                <w:b/>
                <w:bCs/>
                <w:lang w:val="nn-NO"/>
              </w:rPr>
            </w:pPr>
            <w:r w:rsidRPr="009D705D">
              <w:rPr>
                <w:rFonts w:ascii="Calibri" w:eastAsia="Calibri" w:hAnsi="Calibri" w:cs="Times New Roman"/>
                <w:lang w:val="nn-NO"/>
              </w:rPr>
              <w:t xml:space="preserve">veke </w:t>
            </w:r>
            <w:r w:rsidR="006416F1">
              <w:rPr>
                <w:rFonts w:ascii="Calibri" w:eastAsia="Calibri" w:hAnsi="Calibri" w:cs="Times New Roman"/>
                <w:lang w:val="nn-NO"/>
              </w:rPr>
              <w:t>15</w:t>
            </w:r>
            <w:r w:rsidR="001C0A30">
              <w:rPr>
                <w:rFonts w:ascii="Calibri" w:eastAsia="Calibri" w:hAnsi="Calibri" w:cs="Times New Roman"/>
                <w:lang w:val="nn-NO"/>
              </w:rPr>
              <w:t xml:space="preserve"> (2027)</w:t>
            </w:r>
          </w:p>
        </w:tc>
        <w:tc>
          <w:tcPr>
            <w:tcW w:w="2835" w:type="dxa"/>
          </w:tcPr>
          <w:p w14:paraId="31E7BD10" w14:textId="77777777" w:rsidR="00AB0EE9" w:rsidRPr="009D705D" w:rsidRDefault="00AB0EE9" w:rsidP="009D705D">
            <w:pPr>
              <w:rPr>
                <w:rFonts w:ascii="Calibri" w:eastAsia="Calibri" w:hAnsi="Calibri" w:cs="Times New Roman"/>
                <w:lang w:val="nn-NO"/>
              </w:rPr>
            </w:pPr>
          </w:p>
        </w:tc>
      </w:tr>
      <w:tr w:rsidR="00AB0EE9" w:rsidRPr="009D705D" w14:paraId="09560C8B" w14:textId="422657F2" w:rsidTr="00F16E6D">
        <w:trPr>
          <w:trHeight w:val="255"/>
        </w:trPr>
        <w:tc>
          <w:tcPr>
            <w:tcW w:w="2405" w:type="dxa"/>
          </w:tcPr>
          <w:p w14:paraId="55250C4F" w14:textId="7062B0C0" w:rsidR="00AB0EE9" w:rsidRPr="006416F1" w:rsidRDefault="00AB0EE9" w:rsidP="009D705D">
            <w:pPr>
              <w:rPr>
                <w:rFonts w:ascii="Calibri" w:eastAsia="Calibri" w:hAnsi="Calibri" w:cs="Times New Roman"/>
                <w:lang w:val="nn-NO"/>
              </w:rPr>
            </w:pPr>
            <w:r w:rsidRPr="006416F1">
              <w:rPr>
                <w:rFonts w:ascii="Calibri" w:eastAsia="Calibri" w:hAnsi="Calibri" w:cs="Times New Roman"/>
                <w:lang w:val="nn-NO"/>
              </w:rPr>
              <w:t xml:space="preserve">Leveranse L1: </w:t>
            </w:r>
          </w:p>
        </w:tc>
        <w:tc>
          <w:tcPr>
            <w:tcW w:w="2835" w:type="dxa"/>
          </w:tcPr>
          <w:p w14:paraId="0BA43994" w14:textId="61931424" w:rsidR="00AB0EE9" w:rsidRPr="009D705D" w:rsidRDefault="00AB0EE9" w:rsidP="009D705D">
            <w:pPr>
              <w:rPr>
                <w:rFonts w:ascii="Calibri" w:eastAsia="Calibri" w:hAnsi="Calibri" w:cs="Times New Roman"/>
                <w:b/>
                <w:bCs/>
                <w:lang w:val="nn-NO"/>
              </w:rPr>
            </w:pPr>
            <w:r w:rsidRPr="009D705D">
              <w:rPr>
                <w:rFonts w:ascii="Calibri" w:eastAsia="Calibri" w:hAnsi="Calibri" w:cs="Times New Roman"/>
                <w:lang w:val="nn-NO"/>
              </w:rPr>
              <w:t xml:space="preserve">oktober </w:t>
            </w:r>
            <w:r w:rsidR="000F022B">
              <w:rPr>
                <w:rFonts w:ascii="Calibri" w:eastAsia="Calibri" w:hAnsi="Calibri" w:cs="Times New Roman"/>
                <w:lang w:val="nn-NO"/>
              </w:rPr>
              <w:t>(</w:t>
            </w:r>
            <w:r w:rsidRPr="009D705D">
              <w:rPr>
                <w:rFonts w:ascii="Calibri" w:eastAsia="Calibri" w:hAnsi="Calibri" w:cs="Times New Roman"/>
                <w:lang w:val="nn-NO"/>
              </w:rPr>
              <w:t>2027</w:t>
            </w:r>
            <w:r w:rsidR="000F022B">
              <w:rPr>
                <w:rFonts w:ascii="Calibri" w:eastAsia="Calibri" w:hAnsi="Calibri" w:cs="Times New Roman"/>
                <w:lang w:val="nn-NO"/>
              </w:rPr>
              <w:t>)</w:t>
            </w:r>
          </w:p>
        </w:tc>
        <w:tc>
          <w:tcPr>
            <w:tcW w:w="2835" w:type="dxa"/>
          </w:tcPr>
          <w:p w14:paraId="5408C989" w14:textId="77777777" w:rsidR="00AB0EE9" w:rsidRPr="009D705D" w:rsidRDefault="00AB0EE9" w:rsidP="009D705D">
            <w:pPr>
              <w:rPr>
                <w:rFonts w:ascii="Calibri" w:eastAsia="Calibri" w:hAnsi="Calibri" w:cs="Times New Roman"/>
                <w:lang w:val="nn-NO"/>
              </w:rPr>
            </w:pPr>
          </w:p>
        </w:tc>
      </w:tr>
      <w:tr w:rsidR="00AB0EE9" w:rsidRPr="009D705D" w14:paraId="3E9C473A" w14:textId="0088CCDE" w:rsidTr="00F16E6D">
        <w:trPr>
          <w:trHeight w:val="255"/>
        </w:trPr>
        <w:tc>
          <w:tcPr>
            <w:tcW w:w="2405" w:type="dxa"/>
          </w:tcPr>
          <w:p w14:paraId="452BDBCE" w14:textId="4AD8F78F" w:rsidR="00AB0EE9" w:rsidRPr="006416F1" w:rsidRDefault="00AB0EE9" w:rsidP="009D705D">
            <w:pPr>
              <w:rPr>
                <w:rFonts w:ascii="Calibri" w:eastAsia="Calibri" w:hAnsi="Calibri" w:cs="Times New Roman"/>
                <w:lang w:val="nn-NO"/>
              </w:rPr>
            </w:pPr>
            <w:r w:rsidRPr="006416F1">
              <w:rPr>
                <w:rFonts w:ascii="Calibri" w:eastAsia="Calibri" w:hAnsi="Calibri" w:cs="Times New Roman"/>
                <w:lang w:val="nn-NO"/>
              </w:rPr>
              <w:t xml:space="preserve">BP1 (FUV): </w:t>
            </w:r>
          </w:p>
        </w:tc>
        <w:tc>
          <w:tcPr>
            <w:tcW w:w="2835" w:type="dxa"/>
          </w:tcPr>
          <w:p w14:paraId="501241B4" w14:textId="46E6C4A7" w:rsidR="00AB0EE9" w:rsidRPr="009D705D" w:rsidRDefault="00AB0EE9" w:rsidP="009D705D">
            <w:pPr>
              <w:rPr>
                <w:rFonts w:ascii="Calibri" w:eastAsia="Calibri" w:hAnsi="Calibri" w:cs="Times New Roman"/>
                <w:b/>
                <w:bCs/>
                <w:lang w:val="nn-NO"/>
              </w:rPr>
            </w:pPr>
            <w:r w:rsidRPr="009D705D">
              <w:rPr>
                <w:rFonts w:ascii="Calibri" w:eastAsia="Calibri" w:hAnsi="Calibri" w:cs="Times New Roman"/>
                <w:lang w:val="nn-NO"/>
              </w:rPr>
              <w:t xml:space="preserve">ultimo november </w:t>
            </w:r>
            <w:r w:rsidR="000F022B">
              <w:rPr>
                <w:rFonts w:ascii="Calibri" w:eastAsia="Calibri" w:hAnsi="Calibri" w:cs="Times New Roman"/>
                <w:lang w:val="nn-NO"/>
              </w:rPr>
              <w:t>(</w:t>
            </w:r>
            <w:r w:rsidRPr="009D705D">
              <w:rPr>
                <w:rFonts w:ascii="Calibri" w:eastAsia="Calibri" w:hAnsi="Calibri" w:cs="Times New Roman"/>
                <w:lang w:val="nn-NO"/>
              </w:rPr>
              <w:t>2027</w:t>
            </w:r>
            <w:r w:rsidR="000F022B">
              <w:rPr>
                <w:rFonts w:ascii="Calibri" w:eastAsia="Calibri" w:hAnsi="Calibri" w:cs="Times New Roman"/>
                <w:lang w:val="nn-NO"/>
              </w:rPr>
              <w:t>)</w:t>
            </w:r>
          </w:p>
        </w:tc>
        <w:tc>
          <w:tcPr>
            <w:tcW w:w="2835" w:type="dxa"/>
          </w:tcPr>
          <w:p w14:paraId="1B281DCB" w14:textId="77777777" w:rsidR="00AB0EE9" w:rsidRPr="009D705D" w:rsidRDefault="00AB0EE9" w:rsidP="009D705D">
            <w:pPr>
              <w:rPr>
                <w:rFonts w:ascii="Calibri" w:eastAsia="Calibri" w:hAnsi="Calibri" w:cs="Times New Roman"/>
                <w:lang w:val="nn-NO"/>
              </w:rPr>
            </w:pPr>
          </w:p>
        </w:tc>
      </w:tr>
      <w:tr w:rsidR="00AB0EE9" w:rsidRPr="009D705D" w14:paraId="24E0115D" w14:textId="6F3C4691" w:rsidTr="00F16E6D">
        <w:trPr>
          <w:trHeight w:val="239"/>
        </w:trPr>
        <w:tc>
          <w:tcPr>
            <w:tcW w:w="2405" w:type="dxa"/>
          </w:tcPr>
          <w:p w14:paraId="0C654A4D" w14:textId="5E7C6A22" w:rsidR="00AB0EE9" w:rsidRPr="006416F1" w:rsidRDefault="00AB0EE9" w:rsidP="009D705D">
            <w:pPr>
              <w:rPr>
                <w:rFonts w:ascii="Calibri" w:eastAsia="Calibri" w:hAnsi="Calibri" w:cs="Times New Roman"/>
                <w:lang w:val="nn-NO"/>
              </w:rPr>
            </w:pPr>
            <w:r w:rsidRPr="006416F1">
              <w:rPr>
                <w:rFonts w:ascii="Calibri" w:eastAsia="Calibri" w:hAnsi="Calibri" w:cs="Times New Roman"/>
                <w:lang w:val="nn-NO"/>
              </w:rPr>
              <w:t xml:space="preserve">BP1 (FT): </w:t>
            </w:r>
          </w:p>
        </w:tc>
        <w:tc>
          <w:tcPr>
            <w:tcW w:w="2835" w:type="dxa"/>
          </w:tcPr>
          <w:p w14:paraId="0FC399E1" w14:textId="23AB2794" w:rsidR="00AB0EE9" w:rsidRPr="009D705D" w:rsidRDefault="00AB0EE9" w:rsidP="009D705D">
            <w:pPr>
              <w:rPr>
                <w:rFonts w:ascii="Calibri" w:eastAsia="Calibri" w:hAnsi="Calibri" w:cs="Times New Roman"/>
                <w:b/>
                <w:bCs/>
                <w:lang w:val="nn-NO"/>
              </w:rPr>
            </w:pPr>
            <w:r w:rsidRPr="009D705D">
              <w:rPr>
                <w:rFonts w:ascii="Calibri" w:eastAsia="Calibri" w:hAnsi="Calibri" w:cs="Times New Roman"/>
                <w:lang w:val="nn-NO"/>
              </w:rPr>
              <w:t xml:space="preserve">desember </w:t>
            </w:r>
            <w:r w:rsidR="000F022B">
              <w:rPr>
                <w:rFonts w:ascii="Calibri" w:eastAsia="Calibri" w:hAnsi="Calibri" w:cs="Times New Roman"/>
                <w:lang w:val="nn-NO"/>
              </w:rPr>
              <w:t>(</w:t>
            </w:r>
            <w:r w:rsidRPr="009D705D">
              <w:rPr>
                <w:rFonts w:ascii="Calibri" w:eastAsia="Calibri" w:hAnsi="Calibri" w:cs="Times New Roman"/>
                <w:lang w:val="nn-NO"/>
              </w:rPr>
              <w:t>2027</w:t>
            </w:r>
            <w:r w:rsidR="000F022B">
              <w:rPr>
                <w:rFonts w:ascii="Calibri" w:eastAsia="Calibri" w:hAnsi="Calibri" w:cs="Times New Roman"/>
                <w:lang w:val="nn-NO"/>
              </w:rPr>
              <w:t>)</w:t>
            </w:r>
          </w:p>
        </w:tc>
        <w:tc>
          <w:tcPr>
            <w:tcW w:w="2835" w:type="dxa"/>
          </w:tcPr>
          <w:p w14:paraId="766C11A6" w14:textId="77777777" w:rsidR="00AB0EE9" w:rsidRPr="009D705D" w:rsidRDefault="00AB0EE9" w:rsidP="009D705D">
            <w:pPr>
              <w:rPr>
                <w:rFonts w:ascii="Calibri" w:eastAsia="Calibri" w:hAnsi="Calibri" w:cs="Times New Roman"/>
                <w:lang w:val="nn-NO"/>
              </w:rPr>
            </w:pPr>
          </w:p>
        </w:tc>
      </w:tr>
    </w:tbl>
    <w:p w14:paraId="4F84D3AD" w14:textId="77777777" w:rsidR="007E3786" w:rsidRPr="00780263" w:rsidRDefault="007E3786" w:rsidP="007E3786">
      <w:pPr>
        <w:rPr>
          <w:rFonts w:ascii="Calibri" w:eastAsia="Calibri" w:hAnsi="Calibri" w:cs="Times New Roman"/>
          <w:lang w:val="nn-NO"/>
        </w:rPr>
      </w:pPr>
    </w:p>
    <w:p w14:paraId="408B33EB" w14:textId="4BF1DDE0" w:rsidR="003D3E2E" w:rsidRPr="00780263" w:rsidRDefault="007E3786" w:rsidP="007E3786">
      <w:pPr>
        <w:rPr>
          <w:rFonts w:ascii="Calibri" w:eastAsia="Calibri" w:hAnsi="Calibri" w:cs="Times New Roman"/>
          <w:lang w:val="nn-NO"/>
        </w:rPr>
      </w:pPr>
      <w:r w:rsidRPr="00780263">
        <w:rPr>
          <w:rFonts w:ascii="Calibri" w:eastAsia="Calibri" w:hAnsi="Calibri" w:cs="Times New Roman"/>
          <w:lang w:val="nn-NO"/>
        </w:rPr>
        <w:t>Framd</w:t>
      </w:r>
      <w:r w:rsidR="00B772B3">
        <w:rPr>
          <w:rFonts w:ascii="Calibri" w:eastAsia="Calibri" w:hAnsi="Calibri" w:cs="Times New Roman"/>
          <w:lang w:val="nn-NO"/>
        </w:rPr>
        <w:t>ri</w:t>
      </w:r>
      <w:r w:rsidRPr="00780263">
        <w:rPr>
          <w:rFonts w:ascii="Calibri" w:eastAsia="Calibri" w:hAnsi="Calibri" w:cs="Times New Roman"/>
          <w:lang w:val="nn-NO"/>
        </w:rPr>
        <w:t>ftsplanen legg opp til å nå handsaming av utgreiinga etter fase 1 til tingsete i desember 2027, tidlegare viss omfanget vert avgrensa. Prosjekteigar kan justere framdriftsplanen etter behov. Omfang og framdrift av evt. fase 2 vil avhenge av kva som vert lagt fram for fylkestinget etter fase 1.</w:t>
      </w:r>
    </w:p>
    <w:sectPr w:rsidR="003D3E2E" w:rsidRPr="00780263" w:rsidSect="00512249">
      <w:headerReference w:type="even" r:id="rId14"/>
      <w:headerReference w:type="default" r:id="rId15"/>
      <w:footerReference w:type="default" r:id="rId16"/>
      <w:headerReference w:type="first" r:id="rId17"/>
      <w:pgSz w:w="11906" w:h="16838" w:code="9"/>
      <w:pgMar w:top="1418" w:right="1418" w:bottom="1418" w:left="1701"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4539D" w14:textId="77777777" w:rsidR="00C248E6" w:rsidRDefault="00C248E6">
      <w:r>
        <w:separator/>
      </w:r>
    </w:p>
    <w:p w14:paraId="58085512" w14:textId="77777777" w:rsidR="00C248E6" w:rsidRDefault="00C248E6"/>
  </w:endnote>
  <w:endnote w:type="continuationSeparator" w:id="0">
    <w:p w14:paraId="727B40E1" w14:textId="77777777" w:rsidR="00C248E6" w:rsidRDefault="00C248E6">
      <w:r>
        <w:continuationSeparator/>
      </w:r>
    </w:p>
    <w:p w14:paraId="7D74F1CB" w14:textId="77777777" w:rsidR="00C248E6" w:rsidRDefault="00C248E6"/>
  </w:endnote>
  <w:endnote w:type="continuationNotice" w:id="1">
    <w:p w14:paraId="10FC1B03" w14:textId="77777777" w:rsidR="00C248E6" w:rsidRDefault="00C248E6"/>
    <w:p w14:paraId="32A4F471" w14:textId="77777777" w:rsidR="00C248E6" w:rsidRDefault="00C248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altName w:val="Arial"/>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702F8" w14:textId="77777777" w:rsidR="001B4D0A" w:rsidRPr="00713F9F" w:rsidRDefault="001B4D0A" w:rsidP="00CF2E2A">
    <w:pPr>
      <w:tabs>
        <w:tab w:val="right" w:pos="8222"/>
      </w:tabs>
      <w:ind w:right="-2"/>
      <w:rPr>
        <w:rFonts w:ascii="Calibri" w:hAnsi="Calibri"/>
        <w:smallCaps/>
      </w:rPr>
    </w:pPr>
    <w:r w:rsidRPr="001D542A">
      <w:rPr>
        <w:rFonts w:ascii="Calibri" w:eastAsia="Calibri" w:hAnsi="Calibri"/>
      </w:rPr>
      <w:t>Bilag til SSA-O 202</w:t>
    </w:r>
    <w:r>
      <w:rPr>
        <w:rFonts w:ascii="Calibri" w:eastAsia="Calibri" w:hAnsi="Calibri"/>
      </w:rPr>
      <w:t>6</w:t>
    </w:r>
    <w:r w:rsidRPr="001D542A">
      <w:rPr>
        <w:rFonts w:ascii="Calibri" w:eastAsia="Calibri" w:hAnsi="Calibri"/>
      </w:rPr>
      <w:tab/>
    </w:r>
    <w:r w:rsidRPr="001D542A">
      <w:rPr>
        <w:rFonts w:ascii="Calibri" w:eastAsia="Calibri" w:hAnsi="Calibri"/>
        <w:smallCaps/>
      </w:rPr>
      <w:t xml:space="preserve">Side </w:t>
    </w:r>
    <w:r w:rsidRPr="00957A4A">
      <w:rPr>
        <w:rFonts w:ascii="Calibri" w:hAnsi="Calibri"/>
        <w:smallCaps/>
      </w:rPr>
      <w:fldChar w:fldCharType="begin"/>
    </w:r>
    <w:r w:rsidRPr="00957A4A">
      <w:rPr>
        <w:rFonts w:ascii="Calibri" w:hAnsi="Calibri"/>
        <w:smallCaps/>
      </w:rPr>
      <w:instrText xml:space="preserve"> PAGE </w:instrText>
    </w:r>
    <w:r w:rsidRPr="00957A4A">
      <w:rPr>
        <w:rFonts w:ascii="Calibri" w:hAnsi="Calibri"/>
        <w:smallCaps/>
      </w:rPr>
      <w:fldChar w:fldCharType="separate"/>
    </w:r>
    <w:r>
      <w:rPr>
        <w:rFonts w:ascii="Calibri" w:hAnsi="Calibri"/>
        <w:smallCaps/>
        <w:noProof/>
      </w:rPr>
      <w:t>21</w:t>
    </w:r>
    <w:r w:rsidRPr="00957A4A">
      <w:rPr>
        <w:rFonts w:ascii="Calibri" w:hAnsi="Calibri"/>
        <w:smallCaps/>
      </w:rPr>
      <w:fldChar w:fldCharType="end"/>
    </w:r>
    <w:r w:rsidRPr="001D542A">
      <w:rPr>
        <w:rFonts w:ascii="Calibri" w:eastAsia="Calibri" w:hAnsi="Calibri"/>
        <w:smallCaps/>
      </w:rPr>
      <w:t xml:space="preserve"> av </w:t>
    </w:r>
    <w:r w:rsidRPr="00957A4A">
      <w:rPr>
        <w:rFonts w:ascii="Calibri" w:hAnsi="Calibri"/>
        <w:smallCaps/>
      </w:rPr>
      <w:fldChar w:fldCharType="begin"/>
    </w:r>
    <w:r w:rsidRPr="00957A4A">
      <w:rPr>
        <w:rFonts w:ascii="Calibri" w:hAnsi="Calibri"/>
        <w:smallCaps/>
      </w:rPr>
      <w:instrText xml:space="preserve"> NUMPAGES </w:instrText>
    </w:r>
    <w:r w:rsidRPr="00957A4A">
      <w:rPr>
        <w:rFonts w:ascii="Calibri" w:hAnsi="Calibri"/>
        <w:smallCaps/>
      </w:rPr>
      <w:fldChar w:fldCharType="separate"/>
    </w:r>
    <w:r>
      <w:rPr>
        <w:rFonts w:ascii="Calibri" w:hAnsi="Calibri"/>
        <w:smallCaps/>
        <w:noProof/>
      </w:rPr>
      <w:t>24</w:t>
    </w:r>
    <w:r w:rsidRPr="00957A4A">
      <w:rPr>
        <w:rFonts w:ascii="Calibri" w:hAnsi="Calibri"/>
        <w:smallCap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2773AE" w14:textId="77777777" w:rsidR="00C248E6" w:rsidRDefault="00C248E6">
      <w:r>
        <w:separator/>
      </w:r>
    </w:p>
    <w:p w14:paraId="408DCEF3" w14:textId="77777777" w:rsidR="00C248E6" w:rsidRDefault="00C248E6"/>
  </w:footnote>
  <w:footnote w:type="continuationSeparator" w:id="0">
    <w:p w14:paraId="5E7BC292" w14:textId="77777777" w:rsidR="00C248E6" w:rsidRDefault="00C248E6">
      <w:r>
        <w:continuationSeparator/>
      </w:r>
    </w:p>
    <w:p w14:paraId="4CE4346E" w14:textId="77777777" w:rsidR="00C248E6" w:rsidRDefault="00C248E6"/>
  </w:footnote>
  <w:footnote w:type="continuationNotice" w:id="1">
    <w:p w14:paraId="7344B330" w14:textId="77777777" w:rsidR="00C248E6" w:rsidRDefault="00C248E6"/>
    <w:p w14:paraId="2D9B2AC8" w14:textId="77777777" w:rsidR="00C248E6" w:rsidRDefault="00C248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B3202" w14:textId="77777777" w:rsidR="001B4D0A" w:rsidRDefault="001B4D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A8C3" w14:textId="77777777" w:rsidR="001B4D0A" w:rsidRPr="00C30A3B" w:rsidRDefault="001B4D0A" w:rsidP="00C30A3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7F03A" w14:textId="77777777" w:rsidR="001B4D0A" w:rsidRDefault="001B4D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45532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ED21F2"/>
    <w:multiLevelType w:val="hybridMultilevel"/>
    <w:tmpl w:val="6024C932"/>
    <w:lvl w:ilvl="0" w:tplc="AE88431E">
      <w:start w:val="1"/>
      <w:numFmt w:val="decimal"/>
      <w:pStyle w:val="figurtekst"/>
      <w:lvlText w:val="%1."/>
      <w:lvlJc w:val="left"/>
      <w:pPr>
        <w:tabs>
          <w:tab w:val="num" w:pos="360"/>
        </w:tabs>
        <w:ind w:left="360" w:hanging="360"/>
      </w:pPr>
      <w:rPr>
        <w:rFonts w:ascii="Times New Roman" w:hAnsi="Times New Roman" w:cs="Times New Roman"/>
      </w:rPr>
    </w:lvl>
    <w:lvl w:ilvl="1" w:tplc="5BE6E760">
      <w:start w:val="1"/>
      <w:numFmt w:val="bullet"/>
      <w:lvlText w:val="o"/>
      <w:lvlJc w:val="left"/>
      <w:pPr>
        <w:tabs>
          <w:tab w:val="num" w:pos="1440"/>
        </w:tabs>
        <w:ind w:left="1440" w:hanging="360"/>
      </w:pPr>
      <w:rPr>
        <w:rFonts w:ascii="Courier New" w:hAnsi="Courier New" w:cs="Courier New" w:hint="default"/>
      </w:rPr>
    </w:lvl>
    <w:lvl w:ilvl="2" w:tplc="15907C52">
      <w:start w:val="1"/>
      <w:numFmt w:val="bullet"/>
      <w:lvlText w:val=""/>
      <w:lvlJc w:val="left"/>
      <w:pPr>
        <w:tabs>
          <w:tab w:val="num" w:pos="2160"/>
        </w:tabs>
        <w:ind w:left="2160" w:hanging="360"/>
      </w:pPr>
      <w:rPr>
        <w:rFonts w:ascii="Wingdings" w:hAnsi="Wingdings" w:cs="Times New Roman" w:hint="default"/>
      </w:rPr>
    </w:lvl>
    <w:lvl w:ilvl="3" w:tplc="DD36E1DE">
      <w:start w:val="1"/>
      <w:numFmt w:val="bullet"/>
      <w:lvlText w:val=""/>
      <w:lvlJc w:val="left"/>
      <w:pPr>
        <w:tabs>
          <w:tab w:val="num" w:pos="2880"/>
        </w:tabs>
        <w:ind w:left="2880" w:hanging="360"/>
      </w:pPr>
      <w:rPr>
        <w:rFonts w:ascii="Symbol" w:hAnsi="Symbol" w:cs="Times New Roman" w:hint="default"/>
      </w:rPr>
    </w:lvl>
    <w:lvl w:ilvl="4" w:tplc="7DB866E4">
      <w:start w:val="1"/>
      <w:numFmt w:val="bullet"/>
      <w:lvlText w:val="o"/>
      <w:lvlJc w:val="left"/>
      <w:pPr>
        <w:tabs>
          <w:tab w:val="num" w:pos="3600"/>
        </w:tabs>
        <w:ind w:left="3600" w:hanging="360"/>
      </w:pPr>
      <w:rPr>
        <w:rFonts w:ascii="Courier New" w:hAnsi="Courier New" w:cs="Courier New" w:hint="default"/>
      </w:rPr>
    </w:lvl>
    <w:lvl w:ilvl="5" w:tplc="B4965F70">
      <w:start w:val="1"/>
      <w:numFmt w:val="bullet"/>
      <w:lvlText w:val=""/>
      <w:lvlJc w:val="left"/>
      <w:pPr>
        <w:tabs>
          <w:tab w:val="num" w:pos="4320"/>
        </w:tabs>
        <w:ind w:left="4320" w:hanging="360"/>
      </w:pPr>
      <w:rPr>
        <w:rFonts w:ascii="Wingdings" w:hAnsi="Wingdings" w:cs="Times New Roman" w:hint="default"/>
      </w:rPr>
    </w:lvl>
    <w:lvl w:ilvl="6" w:tplc="AE464F54">
      <w:start w:val="1"/>
      <w:numFmt w:val="bullet"/>
      <w:lvlText w:val=""/>
      <w:lvlJc w:val="left"/>
      <w:pPr>
        <w:tabs>
          <w:tab w:val="num" w:pos="5040"/>
        </w:tabs>
        <w:ind w:left="5040" w:hanging="360"/>
      </w:pPr>
      <w:rPr>
        <w:rFonts w:ascii="Symbol" w:hAnsi="Symbol" w:cs="Times New Roman" w:hint="default"/>
      </w:rPr>
    </w:lvl>
    <w:lvl w:ilvl="7" w:tplc="C32A9B6E">
      <w:start w:val="1"/>
      <w:numFmt w:val="bullet"/>
      <w:lvlText w:val="o"/>
      <w:lvlJc w:val="left"/>
      <w:pPr>
        <w:tabs>
          <w:tab w:val="num" w:pos="5760"/>
        </w:tabs>
        <w:ind w:left="5760" w:hanging="360"/>
      </w:pPr>
      <w:rPr>
        <w:rFonts w:ascii="Courier New" w:hAnsi="Courier New" w:cs="Courier New" w:hint="default"/>
      </w:rPr>
    </w:lvl>
    <w:lvl w:ilvl="8" w:tplc="62C22EF0">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10D2694E"/>
    <w:multiLevelType w:val="hybridMultilevel"/>
    <w:tmpl w:val="A1164DE6"/>
    <w:lvl w:ilvl="0" w:tplc="5E265968">
      <w:start w:val="1"/>
      <w:numFmt w:val="decimal"/>
      <w:pStyle w:val="Listeavsnitt"/>
      <w:lvlText w:val="%1."/>
      <w:lvlJc w:val="left"/>
      <w:pPr>
        <w:tabs>
          <w:tab w:val="num" w:pos="720"/>
        </w:tabs>
        <w:ind w:left="720" w:hanging="360"/>
      </w:pPr>
    </w:lvl>
    <w:lvl w:ilvl="1" w:tplc="44DAC7EC">
      <w:start w:val="1"/>
      <w:numFmt w:val="lowerLetter"/>
      <w:lvlText w:val="%2."/>
      <w:lvlJc w:val="left"/>
      <w:pPr>
        <w:tabs>
          <w:tab w:val="num" w:pos="1440"/>
        </w:tabs>
        <w:ind w:left="1440" w:hanging="360"/>
      </w:pPr>
    </w:lvl>
    <w:lvl w:ilvl="2" w:tplc="2AE64248">
      <w:start w:val="1"/>
      <w:numFmt w:val="lowerRoman"/>
      <w:lvlText w:val="%3."/>
      <w:lvlJc w:val="right"/>
      <w:pPr>
        <w:tabs>
          <w:tab w:val="num" w:pos="2160"/>
        </w:tabs>
        <w:ind w:left="2160" w:hanging="180"/>
      </w:pPr>
    </w:lvl>
    <w:lvl w:ilvl="3" w:tplc="575E2214">
      <w:start w:val="1"/>
      <w:numFmt w:val="decimal"/>
      <w:lvlText w:val="%4."/>
      <w:lvlJc w:val="left"/>
      <w:pPr>
        <w:tabs>
          <w:tab w:val="num" w:pos="2880"/>
        </w:tabs>
        <w:ind w:left="2880" w:hanging="360"/>
      </w:pPr>
    </w:lvl>
    <w:lvl w:ilvl="4" w:tplc="AC4EC964">
      <w:start w:val="1"/>
      <w:numFmt w:val="lowerLetter"/>
      <w:lvlText w:val="%5."/>
      <w:lvlJc w:val="left"/>
      <w:pPr>
        <w:tabs>
          <w:tab w:val="num" w:pos="3600"/>
        </w:tabs>
        <w:ind w:left="3600" w:hanging="360"/>
      </w:pPr>
    </w:lvl>
    <w:lvl w:ilvl="5" w:tplc="A7723404">
      <w:start w:val="1"/>
      <w:numFmt w:val="lowerRoman"/>
      <w:lvlText w:val="%6."/>
      <w:lvlJc w:val="right"/>
      <w:pPr>
        <w:tabs>
          <w:tab w:val="num" w:pos="4320"/>
        </w:tabs>
        <w:ind w:left="4320" w:hanging="180"/>
      </w:pPr>
    </w:lvl>
    <w:lvl w:ilvl="6" w:tplc="F93E730E">
      <w:start w:val="1"/>
      <w:numFmt w:val="decimal"/>
      <w:lvlText w:val="%7."/>
      <w:lvlJc w:val="left"/>
      <w:pPr>
        <w:tabs>
          <w:tab w:val="num" w:pos="5040"/>
        </w:tabs>
        <w:ind w:left="5040" w:hanging="360"/>
      </w:pPr>
    </w:lvl>
    <w:lvl w:ilvl="7" w:tplc="490CD352">
      <w:start w:val="1"/>
      <w:numFmt w:val="lowerLetter"/>
      <w:lvlText w:val="%8."/>
      <w:lvlJc w:val="left"/>
      <w:pPr>
        <w:tabs>
          <w:tab w:val="num" w:pos="5760"/>
        </w:tabs>
        <w:ind w:left="5760" w:hanging="360"/>
      </w:pPr>
    </w:lvl>
    <w:lvl w:ilvl="8" w:tplc="812AC184">
      <w:start w:val="1"/>
      <w:numFmt w:val="lowerRoman"/>
      <w:lvlText w:val="%9."/>
      <w:lvlJc w:val="right"/>
      <w:pPr>
        <w:tabs>
          <w:tab w:val="num" w:pos="6480"/>
        </w:tabs>
        <w:ind w:left="6480" w:hanging="180"/>
      </w:pPr>
    </w:lvl>
  </w:abstractNum>
  <w:abstractNum w:abstractNumId="3" w15:restartNumberingAfterBreak="0">
    <w:nsid w:val="11F33F8A"/>
    <w:multiLevelType w:val="hybridMultilevel"/>
    <w:tmpl w:val="45D09446"/>
    <w:lvl w:ilvl="0" w:tplc="0414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BE26FA6"/>
    <w:multiLevelType w:val="hybridMultilevel"/>
    <w:tmpl w:val="B31A759E"/>
    <w:lvl w:ilvl="0" w:tplc="54E40C70">
      <w:start w:val="1"/>
      <w:numFmt w:val="bullet"/>
      <w:pStyle w:val="Avtaleoverskrift"/>
      <w:lvlText w:val=""/>
      <w:lvlJc w:val="left"/>
      <w:pPr>
        <w:tabs>
          <w:tab w:val="num" w:pos="1080"/>
        </w:tabs>
        <w:ind w:left="1080" w:hanging="360"/>
      </w:pPr>
      <w:rPr>
        <w:rFonts w:ascii="Symbol" w:hAnsi="Symbol" w:cs="Times New Roman" w:hint="default"/>
      </w:rPr>
    </w:lvl>
    <w:lvl w:ilvl="1" w:tplc="86C4A45C">
      <w:start w:val="1"/>
      <w:numFmt w:val="bullet"/>
      <w:lvlText w:val="o"/>
      <w:lvlJc w:val="left"/>
      <w:pPr>
        <w:tabs>
          <w:tab w:val="num" w:pos="1800"/>
        </w:tabs>
        <w:ind w:left="1800" w:hanging="360"/>
      </w:pPr>
      <w:rPr>
        <w:rFonts w:ascii="Courier New" w:hAnsi="Courier New" w:cs="Courier New" w:hint="default"/>
      </w:rPr>
    </w:lvl>
    <w:lvl w:ilvl="2" w:tplc="00FC3BAC">
      <w:start w:val="1"/>
      <w:numFmt w:val="bullet"/>
      <w:lvlText w:val=""/>
      <w:lvlJc w:val="left"/>
      <w:pPr>
        <w:tabs>
          <w:tab w:val="num" w:pos="2520"/>
        </w:tabs>
        <w:ind w:left="2520" w:hanging="360"/>
      </w:pPr>
      <w:rPr>
        <w:rFonts w:ascii="Wingdings" w:hAnsi="Wingdings" w:cs="Times New Roman" w:hint="default"/>
      </w:rPr>
    </w:lvl>
    <w:lvl w:ilvl="3" w:tplc="98403CB6">
      <w:start w:val="1"/>
      <w:numFmt w:val="bullet"/>
      <w:lvlText w:val=""/>
      <w:lvlJc w:val="left"/>
      <w:pPr>
        <w:tabs>
          <w:tab w:val="num" w:pos="3240"/>
        </w:tabs>
        <w:ind w:left="3240" w:hanging="360"/>
      </w:pPr>
      <w:rPr>
        <w:rFonts w:ascii="Symbol" w:hAnsi="Symbol" w:cs="Times New Roman" w:hint="default"/>
      </w:rPr>
    </w:lvl>
    <w:lvl w:ilvl="4" w:tplc="96A24856">
      <w:start w:val="1"/>
      <w:numFmt w:val="bullet"/>
      <w:lvlText w:val="o"/>
      <w:lvlJc w:val="left"/>
      <w:pPr>
        <w:tabs>
          <w:tab w:val="num" w:pos="3960"/>
        </w:tabs>
        <w:ind w:left="3960" w:hanging="360"/>
      </w:pPr>
      <w:rPr>
        <w:rFonts w:ascii="Courier New" w:hAnsi="Courier New" w:cs="Courier New" w:hint="default"/>
      </w:rPr>
    </w:lvl>
    <w:lvl w:ilvl="5" w:tplc="627CCF4A">
      <w:start w:val="1"/>
      <w:numFmt w:val="bullet"/>
      <w:lvlText w:val=""/>
      <w:lvlJc w:val="left"/>
      <w:pPr>
        <w:tabs>
          <w:tab w:val="num" w:pos="4680"/>
        </w:tabs>
        <w:ind w:left="4680" w:hanging="360"/>
      </w:pPr>
      <w:rPr>
        <w:rFonts w:ascii="Wingdings" w:hAnsi="Wingdings" w:cs="Times New Roman" w:hint="default"/>
      </w:rPr>
    </w:lvl>
    <w:lvl w:ilvl="6" w:tplc="00B6A9D6">
      <w:start w:val="1"/>
      <w:numFmt w:val="bullet"/>
      <w:lvlText w:val=""/>
      <w:lvlJc w:val="left"/>
      <w:pPr>
        <w:tabs>
          <w:tab w:val="num" w:pos="5400"/>
        </w:tabs>
        <w:ind w:left="5400" w:hanging="360"/>
      </w:pPr>
      <w:rPr>
        <w:rFonts w:ascii="Symbol" w:hAnsi="Symbol" w:cs="Times New Roman" w:hint="default"/>
      </w:rPr>
    </w:lvl>
    <w:lvl w:ilvl="7" w:tplc="0BBA32BA">
      <w:start w:val="1"/>
      <w:numFmt w:val="bullet"/>
      <w:lvlText w:val="o"/>
      <w:lvlJc w:val="left"/>
      <w:pPr>
        <w:tabs>
          <w:tab w:val="num" w:pos="6120"/>
        </w:tabs>
        <w:ind w:left="6120" w:hanging="360"/>
      </w:pPr>
      <w:rPr>
        <w:rFonts w:ascii="Courier New" w:hAnsi="Courier New" w:cs="Courier New" w:hint="default"/>
      </w:rPr>
    </w:lvl>
    <w:lvl w:ilvl="8" w:tplc="5EBA75FE">
      <w:start w:val="1"/>
      <w:numFmt w:val="bullet"/>
      <w:lvlText w:val=""/>
      <w:lvlJc w:val="left"/>
      <w:pPr>
        <w:tabs>
          <w:tab w:val="num" w:pos="6840"/>
        </w:tabs>
        <w:ind w:left="6840" w:hanging="360"/>
      </w:pPr>
      <w:rPr>
        <w:rFonts w:ascii="Wingdings" w:hAnsi="Wingdings" w:cs="Times New Roman" w:hint="default"/>
      </w:rPr>
    </w:lvl>
  </w:abstractNum>
  <w:abstractNum w:abstractNumId="5" w15:restartNumberingAfterBreak="0">
    <w:nsid w:val="212F5246"/>
    <w:multiLevelType w:val="multilevel"/>
    <w:tmpl w:val="1146243E"/>
    <w:lvl w:ilvl="0">
      <w:start w:val="8"/>
      <w:numFmt w:val="decimal"/>
      <w:lvlText w:val="%1"/>
      <w:lvlJc w:val="left"/>
      <w:pPr>
        <w:ind w:left="531" w:hanging="360"/>
      </w:pPr>
      <w:rPr>
        <w:rFonts w:hint="default"/>
        <w:lang w:val="nn-NO" w:eastAsia="en-US" w:bidi="ar-SA"/>
      </w:rPr>
    </w:lvl>
    <w:lvl w:ilvl="1">
      <w:start w:val="1"/>
      <w:numFmt w:val="decimal"/>
      <w:lvlText w:val="%1.%2"/>
      <w:lvlJc w:val="left"/>
      <w:pPr>
        <w:ind w:left="531" w:hanging="360"/>
      </w:pPr>
      <w:rPr>
        <w:rFonts w:ascii="Times New Roman" w:eastAsia="Times New Roman" w:hAnsi="Times New Roman" w:cs="Times New Roman" w:hint="default"/>
        <w:b w:val="0"/>
        <w:bCs w:val="0"/>
        <w:i w:val="0"/>
        <w:iCs w:val="0"/>
        <w:color w:val="2C2A29"/>
        <w:spacing w:val="0"/>
        <w:w w:val="100"/>
        <w:sz w:val="24"/>
        <w:szCs w:val="24"/>
        <w:lang w:val="nn-NO" w:eastAsia="en-US" w:bidi="ar-SA"/>
      </w:rPr>
    </w:lvl>
    <w:lvl w:ilvl="2">
      <w:numFmt w:val="bullet"/>
      <w:lvlText w:val=""/>
      <w:lvlJc w:val="left"/>
      <w:pPr>
        <w:ind w:left="531" w:hanging="360"/>
      </w:pPr>
      <w:rPr>
        <w:rFonts w:ascii="Symbol" w:eastAsia="Symbol" w:hAnsi="Symbol" w:cs="Symbol" w:hint="default"/>
        <w:b w:val="0"/>
        <w:bCs w:val="0"/>
        <w:i w:val="0"/>
        <w:iCs w:val="0"/>
        <w:spacing w:val="0"/>
        <w:w w:val="100"/>
        <w:sz w:val="20"/>
        <w:szCs w:val="20"/>
        <w:lang w:val="nn-NO" w:eastAsia="en-US" w:bidi="ar-SA"/>
      </w:rPr>
    </w:lvl>
    <w:lvl w:ilvl="3">
      <w:numFmt w:val="bullet"/>
      <w:lvlText w:val="•"/>
      <w:lvlJc w:val="left"/>
      <w:pPr>
        <w:ind w:left="3099" w:hanging="360"/>
      </w:pPr>
      <w:rPr>
        <w:rFonts w:hint="default"/>
        <w:lang w:val="nn-NO" w:eastAsia="en-US" w:bidi="ar-SA"/>
      </w:rPr>
    </w:lvl>
    <w:lvl w:ilvl="4">
      <w:numFmt w:val="bullet"/>
      <w:lvlText w:val="•"/>
      <w:lvlJc w:val="left"/>
      <w:pPr>
        <w:ind w:left="3952" w:hanging="360"/>
      </w:pPr>
      <w:rPr>
        <w:rFonts w:hint="default"/>
        <w:lang w:val="nn-NO" w:eastAsia="en-US" w:bidi="ar-SA"/>
      </w:rPr>
    </w:lvl>
    <w:lvl w:ilvl="5">
      <w:numFmt w:val="bullet"/>
      <w:lvlText w:val="•"/>
      <w:lvlJc w:val="left"/>
      <w:pPr>
        <w:ind w:left="4806" w:hanging="360"/>
      </w:pPr>
      <w:rPr>
        <w:rFonts w:hint="default"/>
        <w:lang w:val="nn-NO" w:eastAsia="en-US" w:bidi="ar-SA"/>
      </w:rPr>
    </w:lvl>
    <w:lvl w:ilvl="6">
      <w:numFmt w:val="bullet"/>
      <w:lvlText w:val="•"/>
      <w:lvlJc w:val="left"/>
      <w:pPr>
        <w:ind w:left="5659" w:hanging="360"/>
      </w:pPr>
      <w:rPr>
        <w:rFonts w:hint="default"/>
        <w:lang w:val="nn-NO" w:eastAsia="en-US" w:bidi="ar-SA"/>
      </w:rPr>
    </w:lvl>
    <w:lvl w:ilvl="7">
      <w:numFmt w:val="bullet"/>
      <w:lvlText w:val="•"/>
      <w:lvlJc w:val="left"/>
      <w:pPr>
        <w:ind w:left="6512" w:hanging="360"/>
      </w:pPr>
      <w:rPr>
        <w:rFonts w:hint="default"/>
        <w:lang w:val="nn-NO" w:eastAsia="en-US" w:bidi="ar-SA"/>
      </w:rPr>
    </w:lvl>
    <w:lvl w:ilvl="8">
      <w:numFmt w:val="bullet"/>
      <w:lvlText w:val="•"/>
      <w:lvlJc w:val="left"/>
      <w:pPr>
        <w:ind w:left="7365" w:hanging="360"/>
      </w:pPr>
      <w:rPr>
        <w:rFonts w:hint="default"/>
        <w:lang w:val="nn-NO" w:eastAsia="en-US" w:bidi="ar-SA"/>
      </w:rPr>
    </w:lvl>
  </w:abstractNum>
  <w:abstractNum w:abstractNumId="6" w15:restartNumberingAfterBreak="0">
    <w:nsid w:val="217D6444"/>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24F80151"/>
    <w:multiLevelType w:val="hybridMultilevel"/>
    <w:tmpl w:val="0676278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B8A7D0E"/>
    <w:multiLevelType w:val="hybridMultilevel"/>
    <w:tmpl w:val="60644F12"/>
    <w:lvl w:ilvl="0" w:tplc="A9EEBA9C">
      <w:start w:val="1"/>
      <w:numFmt w:val="decimal"/>
      <w:pStyle w:val="Forsidetittel2"/>
      <w:lvlText w:val="%1."/>
      <w:lvlJc w:val="left"/>
      <w:pPr>
        <w:tabs>
          <w:tab w:val="num" w:pos="360"/>
        </w:tabs>
        <w:ind w:left="360" w:hanging="360"/>
      </w:pPr>
      <w:rPr>
        <w:rFonts w:ascii="Times New Roman" w:hAnsi="Times New Roman" w:cs="Times New Roman"/>
      </w:rPr>
    </w:lvl>
    <w:lvl w:ilvl="1" w:tplc="7206EE16">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55BA533E">
      <w:start w:val="1"/>
      <w:numFmt w:val="lowerRoman"/>
      <w:lvlText w:val="%3."/>
      <w:lvlJc w:val="right"/>
      <w:pPr>
        <w:tabs>
          <w:tab w:val="num" w:pos="1800"/>
        </w:tabs>
        <w:ind w:left="1800" w:hanging="180"/>
      </w:pPr>
      <w:rPr>
        <w:rFonts w:ascii="Times New Roman" w:hAnsi="Times New Roman" w:cs="Times New Roman"/>
      </w:rPr>
    </w:lvl>
    <w:lvl w:ilvl="3" w:tplc="FC2A9E8A">
      <w:start w:val="1"/>
      <w:numFmt w:val="decimal"/>
      <w:lvlText w:val="%4."/>
      <w:lvlJc w:val="left"/>
      <w:pPr>
        <w:tabs>
          <w:tab w:val="num" w:pos="2520"/>
        </w:tabs>
        <w:ind w:left="2520" w:hanging="360"/>
      </w:pPr>
      <w:rPr>
        <w:rFonts w:ascii="Times New Roman" w:hAnsi="Times New Roman" w:cs="Times New Roman"/>
      </w:rPr>
    </w:lvl>
    <w:lvl w:ilvl="4" w:tplc="BB82F816">
      <w:start w:val="1"/>
      <w:numFmt w:val="lowerLetter"/>
      <w:lvlText w:val="%5."/>
      <w:lvlJc w:val="left"/>
      <w:pPr>
        <w:tabs>
          <w:tab w:val="num" w:pos="3240"/>
        </w:tabs>
        <w:ind w:left="3240" w:hanging="360"/>
      </w:pPr>
      <w:rPr>
        <w:rFonts w:ascii="Times New Roman" w:hAnsi="Times New Roman" w:cs="Times New Roman"/>
      </w:rPr>
    </w:lvl>
    <w:lvl w:ilvl="5" w:tplc="F4CE463C">
      <w:start w:val="1"/>
      <w:numFmt w:val="lowerRoman"/>
      <w:lvlText w:val="%6."/>
      <w:lvlJc w:val="right"/>
      <w:pPr>
        <w:tabs>
          <w:tab w:val="num" w:pos="3960"/>
        </w:tabs>
        <w:ind w:left="3960" w:hanging="180"/>
      </w:pPr>
      <w:rPr>
        <w:rFonts w:ascii="Times New Roman" w:hAnsi="Times New Roman" w:cs="Times New Roman"/>
      </w:rPr>
    </w:lvl>
    <w:lvl w:ilvl="6" w:tplc="C0CE4D1E">
      <w:start w:val="1"/>
      <w:numFmt w:val="decimal"/>
      <w:lvlText w:val="%7."/>
      <w:lvlJc w:val="left"/>
      <w:pPr>
        <w:tabs>
          <w:tab w:val="num" w:pos="4680"/>
        </w:tabs>
        <w:ind w:left="4680" w:hanging="360"/>
      </w:pPr>
      <w:rPr>
        <w:rFonts w:ascii="Times New Roman" w:hAnsi="Times New Roman" w:cs="Times New Roman"/>
      </w:rPr>
    </w:lvl>
    <w:lvl w:ilvl="7" w:tplc="CA8601F4">
      <w:start w:val="1"/>
      <w:numFmt w:val="lowerLetter"/>
      <w:lvlText w:val="%8."/>
      <w:lvlJc w:val="left"/>
      <w:pPr>
        <w:tabs>
          <w:tab w:val="num" w:pos="5400"/>
        </w:tabs>
        <w:ind w:left="5400" w:hanging="360"/>
      </w:pPr>
      <w:rPr>
        <w:rFonts w:ascii="Times New Roman" w:hAnsi="Times New Roman" w:cs="Times New Roman"/>
      </w:rPr>
    </w:lvl>
    <w:lvl w:ilvl="8" w:tplc="3DAA2D88">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0" w15:restartNumberingAfterBreak="0">
    <w:nsid w:val="3D797A8A"/>
    <w:multiLevelType w:val="hybridMultilevel"/>
    <w:tmpl w:val="2B4C7C54"/>
    <w:lvl w:ilvl="0" w:tplc="4AEA6B94">
      <w:start w:val="1"/>
      <w:numFmt w:val="bullet"/>
      <w:pStyle w:val="nummerertliste1"/>
      <w:lvlText w:val="-"/>
      <w:lvlJc w:val="left"/>
      <w:pPr>
        <w:tabs>
          <w:tab w:val="num" w:pos="1080"/>
        </w:tabs>
        <w:ind w:left="1080" w:hanging="360"/>
      </w:pPr>
      <w:rPr>
        <w:rFonts w:ascii="Times New Roman" w:hAnsi="Times New Roman" w:cs="Times New Roman" w:hint="default"/>
      </w:rPr>
    </w:lvl>
    <w:lvl w:ilvl="1" w:tplc="8BD2768A">
      <w:start w:val="1"/>
      <w:numFmt w:val="bullet"/>
      <w:lvlText w:val="o"/>
      <w:lvlJc w:val="left"/>
      <w:pPr>
        <w:tabs>
          <w:tab w:val="num" w:pos="1200"/>
        </w:tabs>
        <w:ind w:left="1200" w:hanging="360"/>
      </w:pPr>
      <w:rPr>
        <w:rFonts w:ascii="Courier New" w:hAnsi="Courier New" w:cs="Courier New" w:hint="default"/>
      </w:rPr>
    </w:lvl>
    <w:lvl w:ilvl="2" w:tplc="0ECC22FA">
      <w:start w:val="1"/>
      <w:numFmt w:val="bullet"/>
      <w:lvlText w:val=""/>
      <w:lvlJc w:val="left"/>
      <w:pPr>
        <w:tabs>
          <w:tab w:val="num" w:pos="1920"/>
        </w:tabs>
        <w:ind w:left="1920" w:hanging="360"/>
      </w:pPr>
      <w:rPr>
        <w:rFonts w:ascii="Wingdings" w:hAnsi="Wingdings" w:cs="Times New Roman" w:hint="default"/>
      </w:rPr>
    </w:lvl>
    <w:lvl w:ilvl="3" w:tplc="286E7EF8">
      <w:start w:val="1"/>
      <w:numFmt w:val="bullet"/>
      <w:lvlText w:val=""/>
      <w:lvlJc w:val="left"/>
      <w:pPr>
        <w:tabs>
          <w:tab w:val="num" w:pos="2640"/>
        </w:tabs>
        <w:ind w:left="2640" w:hanging="360"/>
      </w:pPr>
      <w:rPr>
        <w:rFonts w:ascii="Symbol" w:hAnsi="Symbol" w:cs="Times New Roman" w:hint="default"/>
      </w:rPr>
    </w:lvl>
    <w:lvl w:ilvl="4" w:tplc="7DF0FEA4">
      <w:start w:val="1"/>
      <w:numFmt w:val="bullet"/>
      <w:lvlText w:val="o"/>
      <w:lvlJc w:val="left"/>
      <w:pPr>
        <w:tabs>
          <w:tab w:val="num" w:pos="3360"/>
        </w:tabs>
        <w:ind w:left="3360" w:hanging="360"/>
      </w:pPr>
      <w:rPr>
        <w:rFonts w:ascii="Courier New" w:hAnsi="Courier New" w:cs="Courier New" w:hint="default"/>
      </w:rPr>
    </w:lvl>
    <w:lvl w:ilvl="5" w:tplc="6E926232">
      <w:start w:val="1"/>
      <w:numFmt w:val="bullet"/>
      <w:lvlText w:val=""/>
      <w:lvlJc w:val="left"/>
      <w:pPr>
        <w:tabs>
          <w:tab w:val="num" w:pos="4080"/>
        </w:tabs>
        <w:ind w:left="4080" w:hanging="360"/>
      </w:pPr>
      <w:rPr>
        <w:rFonts w:ascii="Wingdings" w:hAnsi="Wingdings" w:cs="Times New Roman" w:hint="default"/>
      </w:rPr>
    </w:lvl>
    <w:lvl w:ilvl="6" w:tplc="A55C4FD8">
      <w:start w:val="1"/>
      <w:numFmt w:val="bullet"/>
      <w:lvlText w:val=""/>
      <w:lvlJc w:val="left"/>
      <w:pPr>
        <w:tabs>
          <w:tab w:val="num" w:pos="4800"/>
        </w:tabs>
        <w:ind w:left="4800" w:hanging="360"/>
      </w:pPr>
      <w:rPr>
        <w:rFonts w:ascii="Symbol" w:hAnsi="Symbol" w:cs="Times New Roman" w:hint="default"/>
      </w:rPr>
    </w:lvl>
    <w:lvl w:ilvl="7" w:tplc="A374165C">
      <w:start w:val="1"/>
      <w:numFmt w:val="bullet"/>
      <w:lvlText w:val="o"/>
      <w:lvlJc w:val="left"/>
      <w:pPr>
        <w:tabs>
          <w:tab w:val="num" w:pos="5520"/>
        </w:tabs>
        <w:ind w:left="5520" w:hanging="360"/>
      </w:pPr>
      <w:rPr>
        <w:rFonts w:ascii="Courier New" w:hAnsi="Courier New" w:cs="Courier New" w:hint="default"/>
      </w:rPr>
    </w:lvl>
    <w:lvl w:ilvl="8" w:tplc="2096A41C">
      <w:start w:val="1"/>
      <w:numFmt w:val="bullet"/>
      <w:lvlText w:val=""/>
      <w:lvlJc w:val="left"/>
      <w:pPr>
        <w:tabs>
          <w:tab w:val="num" w:pos="6240"/>
        </w:tabs>
        <w:ind w:left="6240" w:hanging="360"/>
      </w:pPr>
      <w:rPr>
        <w:rFonts w:ascii="Wingdings" w:hAnsi="Wingdings" w:cs="Times New Roman" w:hint="default"/>
      </w:rPr>
    </w:lvl>
  </w:abstractNum>
  <w:abstractNum w:abstractNumId="11" w15:restartNumberingAfterBreak="0">
    <w:nsid w:val="40581EB1"/>
    <w:multiLevelType w:val="hybridMultilevel"/>
    <w:tmpl w:val="466CF974"/>
    <w:lvl w:ilvl="0" w:tplc="0546AB90">
      <w:start w:val="3"/>
      <w:numFmt w:val="bullet"/>
      <w:pStyle w:val="liste"/>
      <w:lvlText w:val=""/>
      <w:lvlJc w:val="left"/>
      <w:pPr>
        <w:tabs>
          <w:tab w:val="num" w:pos="360"/>
        </w:tabs>
        <w:ind w:left="360" w:hanging="360"/>
      </w:pPr>
      <w:rPr>
        <w:rFonts w:ascii="Symbol" w:hAnsi="Symbol" w:cs="Times New Roman" w:hint="default"/>
        <w:b/>
        <w:i w:val="0"/>
        <w:color w:val="auto"/>
      </w:rPr>
    </w:lvl>
    <w:lvl w:ilvl="1" w:tplc="36D4B008">
      <w:start w:val="1"/>
      <w:numFmt w:val="bullet"/>
      <w:lvlText w:val="o"/>
      <w:lvlJc w:val="left"/>
      <w:pPr>
        <w:tabs>
          <w:tab w:val="num" w:pos="1080"/>
        </w:tabs>
        <w:ind w:left="1080" w:hanging="360"/>
      </w:pPr>
      <w:rPr>
        <w:rFonts w:ascii="Courier New" w:hAnsi="Courier New" w:cs="Courier New" w:hint="default"/>
      </w:rPr>
    </w:lvl>
    <w:lvl w:ilvl="2" w:tplc="C64ABC42">
      <w:start w:val="1"/>
      <w:numFmt w:val="bullet"/>
      <w:lvlText w:val=""/>
      <w:lvlJc w:val="left"/>
      <w:pPr>
        <w:tabs>
          <w:tab w:val="num" w:pos="1800"/>
        </w:tabs>
        <w:ind w:left="1800" w:hanging="360"/>
      </w:pPr>
      <w:rPr>
        <w:rFonts w:ascii="Wingdings" w:hAnsi="Wingdings" w:cs="Times New Roman" w:hint="default"/>
      </w:rPr>
    </w:lvl>
    <w:lvl w:ilvl="3" w:tplc="D7C8C738">
      <w:start w:val="1"/>
      <w:numFmt w:val="bullet"/>
      <w:lvlText w:val=""/>
      <w:lvlJc w:val="left"/>
      <w:pPr>
        <w:tabs>
          <w:tab w:val="num" w:pos="2520"/>
        </w:tabs>
        <w:ind w:left="2520" w:hanging="360"/>
      </w:pPr>
      <w:rPr>
        <w:rFonts w:ascii="Symbol" w:hAnsi="Symbol" w:cs="Times New Roman" w:hint="default"/>
      </w:rPr>
    </w:lvl>
    <w:lvl w:ilvl="4" w:tplc="5134ABBE">
      <w:start w:val="1"/>
      <w:numFmt w:val="bullet"/>
      <w:lvlText w:val="o"/>
      <w:lvlJc w:val="left"/>
      <w:pPr>
        <w:tabs>
          <w:tab w:val="num" w:pos="3240"/>
        </w:tabs>
        <w:ind w:left="3240" w:hanging="360"/>
      </w:pPr>
      <w:rPr>
        <w:rFonts w:ascii="Courier New" w:hAnsi="Courier New" w:cs="Courier New" w:hint="default"/>
      </w:rPr>
    </w:lvl>
    <w:lvl w:ilvl="5" w:tplc="203C03C0">
      <w:start w:val="1"/>
      <w:numFmt w:val="bullet"/>
      <w:lvlText w:val=""/>
      <w:lvlJc w:val="left"/>
      <w:pPr>
        <w:tabs>
          <w:tab w:val="num" w:pos="3960"/>
        </w:tabs>
        <w:ind w:left="3960" w:hanging="360"/>
      </w:pPr>
      <w:rPr>
        <w:rFonts w:ascii="Wingdings" w:hAnsi="Wingdings" w:cs="Times New Roman" w:hint="default"/>
      </w:rPr>
    </w:lvl>
    <w:lvl w:ilvl="6" w:tplc="3F02A124">
      <w:start w:val="1"/>
      <w:numFmt w:val="bullet"/>
      <w:lvlText w:val=""/>
      <w:lvlJc w:val="left"/>
      <w:pPr>
        <w:tabs>
          <w:tab w:val="num" w:pos="4680"/>
        </w:tabs>
        <w:ind w:left="4680" w:hanging="360"/>
      </w:pPr>
      <w:rPr>
        <w:rFonts w:ascii="Symbol" w:hAnsi="Symbol" w:cs="Times New Roman" w:hint="default"/>
      </w:rPr>
    </w:lvl>
    <w:lvl w:ilvl="7" w:tplc="614AD110">
      <w:start w:val="1"/>
      <w:numFmt w:val="bullet"/>
      <w:lvlText w:val="o"/>
      <w:lvlJc w:val="left"/>
      <w:pPr>
        <w:tabs>
          <w:tab w:val="num" w:pos="5400"/>
        </w:tabs>
        <w:ind w:left="5400" w:hanging="360"/>
      </w:pPr>
      <w:rPr>
        <w:rFonts w:ascii="Courier New" w:hAnsi="Courier New" w:cs="Courier New" w:hint="default"/>
      </w:rPr>
    </w:lvl>
    <w:lvl w:ilvl="8" w:tplc="FDE01A10">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3085A87"/>
    <w:multiLevelType w:val="hybridMultilevel"/>
    <w:tmpl w:val="785CE350"/>
    <w:lvl w:ilvl="0" w:tplc="73421162">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2A74F6F8">
      <w:start w:val="1"/>
      <w:numFmt w:val="bullet"/>
      <w:lvlText w:val="o"/>
      <w:lvlJc w:val="left"/>
      <w:pPr>
        <w:tabs>
          <w:tab w:val="num" w:pos="1080"/>
        </w:tabs>
        <w:ind w:left="1080" w:hanging="360"/>
      </w:pPr>
      <w:rPr>
        <w:rFonts w:ascii="Courier New" w:hAnsi="Courier New" w:cs="Courier New" w:hint="default"/>
      </w:rPr>
    </w:lvl>
    <w:lvl w:ilvl="2" w:tplc="198C8EB0">
      <w:start w:val="1"/>
      <w:numFmt w:val="bullet"/>
      <w:lvlText w:val=""/>
      <w:lvlJc w:val="left"/>
      <w:pPr>
        <w:tabs>
          <w:tab w:val="num" w:pos="1800"/>
        </w:tabs>
        <w:ind w:left="1800" w:hanging="360"/>
      </w:pPr>
      <w:rPr>
        <w:rFonts w:ascii="Wingdings" w:hAnsi="Wingdings" w:cs="Times New Roman" w:hint="default"/>
      </w:rPr>
    </w:lvl>
    <w:lvl w:ilvl="3" w:tplc="722464B8">
      <w:start w:val="1"/>
      <w:numFmt w:val="bullet"/>
      <w:lvlText w:val=""/>
      <w:lvlJc w:val="left"/>
      <w:pPr>
        <w:tabs>
          <w:tab w:val="num" w:pos="2520"/>
        </w:tabs>
        <w:ind w:left="2520" w:hanging="360"/>
      </w:pPr>
      <w:rPr>
        <w:rFonts w:ascii="Symbol" w:hAnsi="Symbol" w:cs="Times New Roman" w:hint="default"/>
      </w:rPr>
    </w:lvl>
    <w:lvl w:ilvl="4" w:tplc="7B8289AA">
      <w:start w:val="1"/>
      <w:numFmt w:val="bullet"/>
      <w:lvlText w:val="o"/>
      <w:lvlJc w:val="left"/>
      <w:pPr>
        <w:tabs>
          <w:tab w:val="num" w:pos="3240"/>
        </w:tabs>
        <w:ind w:left="3240" w:hanging="360"/>
      </w:pPr>
      <w:rPr>
        <w:rFonts w:ascii="Courier New" w:hAnsi="Courier New" w:cs="Courier New" w:hint="default"/>
      </w:rPr>
    </w:lvl>
    <w:lvl w:ilvl="5" w:tplc="CA0E20D0">
      <w:start w:val="1"/>
      <w:numFmt w:val="bullet"/>
      <w:lvlText w:val=""/>
      <w:lvlJc w:val="left"/>
      <w:pPr>
        <w:tabs>
          <w:tab w:val="num" w:pos="3960"/>
        </w:tabs>
        <w:ind w:left="3960" w:hanging="360"/>
      </w:pPr>
      <w:rPr>
        <w:rFonts w:ascii="Wingdings" w:hAnsi="Wingdings" w:cs="Times New Roman" w:hint="default"/>
      </w:rPr>
    </w:lvl>
    <w:lvl w:ilvl="6" w:tplc="3B0828A8">
      <w:start w:val="1"/>
      <w:numFmt w:val="bullet"/>
      <w:lvlText w:val=""/>
      <w:lvlJc w:val="left"/>
      <w:pPr>
        <w:tabs>
          <w:tab w:val="num" w:pos="4680"/>
        </w:tabs>
        <w:ind w:left="4680" w:hanging="360"/>
      </w:pPr>
      <w:rPr>
        <w:rFonts w:ascii="Symbol" w:hAnsi="Symbol" w:cs="Times New Roman" w:hint="default"/>
      </w:rPr>
    </w:lvl>
    <w:lvl w:ilvl="7" w:tplc="F9B40AF0">
      <w:start w:val="1"/>
      <w:numFmt w:val="bullet"/>
      <w:lvlText w:val="o"/>
      <w:lvlJc w:val="left"/>
      <w:pPr>
        <w:tabs>
          <w:tab w:val="num" w:pos="5400"/>
        </w:tabs>
        <w:ind w:left="5400" w:hanging="360"/>
      </w:pPr>
      <w:rPr>
        <w:rFonts w:ascii="Courier New" w:hAnsi="Courier New" w:cs="Courier New" w:hint="default"/>
      </w:rPr>
    </w:lvl>
    <w:lvl w:ilvl="8" w:tplc="F1F6F55A">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481F1CAD"/>
    <w:multiLevelType w:val="multilevel"/>
    <w:tmpl w:val="C3182986"/>
    <w:lvl w:ilvl="0">
      <w:start w:val="4"/>
      <w:numFmt w:val="decimal"/>
      <w:lvlText w:val="%1"/>
      <w:lvlJc w:val="left"/>
      <w:pPr>
        <w:ind w:left="531" w:hanging="360"/>
      </w:pPr>
      <w:rPr>
        <w:rFonts w:hint="default"/>
        <w:lang w:val="nn-NO" w:eastAsia="en-US" w:bidi="ar-SA"/>
      </w:rPr>
    </w:lvl>
    <w:lvl w:ilvl="1">
      <w:start w:val="1"/>
      <w:numFmt w:val="decimal"/>
      <w:lvlText w:val="%1.%2"/>
      <w:lvlJc w:val="left"/>
      <w:pPr>
        <w:ind w:left="531" w:hanging="360"/>
      </w:pPr>
      <w:rPr>
        <w:rFonts w:ascii="Times New Roman" w:eastAsia="Times New Roman" w:hAnsi="Times New Roman" w:cs="Times New Roman" w:hint="default"/>
        <w:b w:val="0"/>
        <w:bCs w:val="0"/>
        <w:i w:val="0"/>
        <w:iCs w:val="0"/>
        <w:color w:val="2C2A29"/>
        <w:spacing w:val="0"/>
        <w:w w:val="100"/>
        <w:sz w:val="24"/>
        <w:szCs w:val="24"/>
        <w:lang w:val="nn-NO" w:eastAsia="en-US" w:bidi="ar-SA"/>
      </w:rPr>
    </w:lvl>
    <w:lvl w:ilvl="2">
      <w:numFmt w:val="bullet"/>
      <w:lvlText w:val=""/>
      <w:lvlJc w:val="left"/>
      <w:pPr>
        <w:ind w:left="531" w:hanging="360"/>
      </w:pPr>
      <w:rPr>
        <w:rFonts w:ascii="Symbol" w:eastAsia="Symbol" w:hAnsi="Symbol" w:cs="Symbol" w:hint="default"/>
        <w:b w:val="0"/>
        <w:bCs w:val="0"/>
        <w:i w:val="0"/>
        <w:iCs w:val="0"/>
        <w:spacing w:val="0"/>
        <w:w w:val="100"/>
        <w:sz w:val="20"/>
        <w:szCs w:val="20"/>
        <w:lang w:val="nn-NO" w:eastAsia="en-US" w:bidi="ar-SA"/>
      </w:rPr>
    </w:lvl>
    <w:lvl w:ilvl="3">
      <w:numFmt w:val="bullet"/>
      <w:lvlText w:val="•"/>
      <w:lvlJc w:val="left"/>
      <w:pPr>
        <w:ind w:left="3099" w:hanging="360"/>
      </w:pPr>
      <w:rPr>
        <w:rFonts w:hint="default"/>
        <w:lang w:val="nn-NO" w:eastAsia="en-US" w:bidi="ar-SA"/>
      </w:rPr>
    </w:lvl>
    <w:lvl w:ilvl="4">
      <w:numFmt w:val="bullet"/>
      <w:lvlText w:val="•"/>
      <w:lvlJc w:val="left"/>
      <w:pPr>
        <w:ind w:left="3952" w:hanging="360"/>
      </w:pPr>
      <w:rPr>
        <w:rFonts w:hint="default"/>
        <w:lang w:val="nn-NO" w:eastAsia="en-US" w:bidi="ar-SA"/>
      </w:rPr>
    </w:lvl>
    <w:lvl w:ilvl="5">
      <w:numFmt w:val="bullet"/>
      <w:lvlText w:val="•"/>
      <w:lvlJc w:val="left"/>
      <w:pPr>
        <w:ind w:left="4806" w:hanging="360"/>
      </w:pPr>
      <w:rPr>
        <w:rFonts w:hint="default"/>
        <w:lang w:val="nn-NO" w:eastAsia="en-US" w:bidi="ar-SA"/>
      </w:rPr>
    </w:lvl>
    <w:lvl w:ilvl="6">
      <w:numFmt w:val="bullet"/>
      <w:lvlText w:val="•"/>
      <w:lvlJc w:val="left"/>
      <w:pPr>
        <w:ind w:left="5659" w:hanging="360"/>
      </w:pPr>
      <w:rPr>
        <w:rFonts w:hint="default"/>
        <w:lang w:val="nn-NO" w:eastAsia="en-US" w:bidi="ar-SA"/>
      </w:rPr>
    </w:lvl>
    <w:lvl w:ilvl="7">
      <w:numFmt w:val="bullet"/>
      <w:lvlText w:val="•"/>
      <w:lvlJc w:val="left"/>
      <w:pPr>
        <w:ind w:left="6512" w:hanging="360"/>
      </w:pPr>
      <w:rPr>
        <w:rFonts w:hint="default"/>
        <w:lang w:val="nn-NO" w:eastAsia="en-US" w:bidi="ar-SA"/>
      </w:rPr>
    </w:lvl>
    <w:lvl w:ilvl="8">
      <w:numFmt w:val="bullet"/>
      <w:lvlText w:val="•"/>
      <w:lvlJc w:val="left"/>
      <w:pPr>
        <w:ind w:left="7365" w:hanging="360"/>
      </w:pPr>
      <w:rPr>
        <w:rFonts w:hint="default"/>
        <w:lang w:val="nn-NO" w:eastAsia="en-US" w:bidi="ar-SA"/>
      </w:rPr>
    </w:lvl>
  </w:abstractNum>
  <w:abstractNum w:abstractNumId="14" w15:restartNumberingAfterBreak="0">
    <w:nsid w:val="57337CEF"/>
    <w:multiLevelType w:val="hybridMultilevel"/>
    <w:tmpl w:val="70249D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3B60CF5"/>
    <w:multiLevelType w:val="hybridMultilevel"/>
    <w:tmpl w:val="EB5811B2"/>
    <w:lvl w:ilvl="0" w:tplc="EA78C50A">
      <w:start w:val="1"/>
      <w:numFmt w:val="lowerLetter"/>
      <w:pStyle w:val="Tabellnavn"/>
      <w:lvlText w:val="%1."/>
      <w:lvlJc w:val="left"/>
      <w:pPr>
        <w:tabs>
          <w:tab w:val="num" w:pos="567"/>
        </w:tabs>
        <w:ind w:left="567" w:hanging="454"/>
      </w:pPr>
      <w:rPr>
        <w:rFonts w:ascii="Times New Roman" w:hAnsi="Times New Roman" w:cs="Times New Roman" w:hint="default"/>
      </w:rPr>
    </w:lvl>
    <w:lvl w:ilvl="1" w:tplc="932A467C">
      <w:start w:val="1"/>
      <w:numFmt w:val="lowerLetter"/>
      <w:lvlText w:val="%2."/>
      <w:lvlJc w:val="left"/>
      <w:pPr>
        <w:tabs>
          <w:tab w:val="num" w:pos="1440"/>
        </w:tabs>
        <w:ind w:left="1440" w:hanging="360"/>
      </w:pPr>
      <w:rPr>
        <w:rFonts w:ascii="Times New Roman" w:hAnsi="Times New Roman" w:cs="Times New Roman"/>
      </w:rPr>
    </w:lvl>
    <w:lvl w:ilvl="2" w:tplc="52B69C3A">
      <w:start w:val="1"/>
      <w:numFmt w:val="lowerRoman"/>
      <w:lvlText w:val="%3."/>
      <w:lvlJc w:val="right"/>
      <w:pPr>
        <w:tabs>
          <w:tab w:val="num" w:pos="2160"/>
        </w:tabs>
        <w:ind w:left="2160" w:hanging="180"/>
      </w:pPr>
      <w:rPr>
        <w:rFonts w:ascii="Times New Roman" w:hAnsi="Times New Roman" w:cs="Times New Roman"/>
      </w:rPr>
    </w:lvl>
    <w:lvl w:ilvl="3" w:tplc="F0DCDC6E">
      <w:start w:val="1"/>
      <w:numFmt w:val="decimal"/>
      <w:lvlText w:val="%4."/>
      <w:lvlJc w:val="left"/>
      <w:pPr>
        <w:tabs>
          <w:tab w:val="num" w:pos="2880"/>
        </w:tabs>
        <w:ind w:left="2880" w:hanging="360"/>
      </w:pPr>
      <w:rPr>
        <w:rFonts w:ascii="Times New Roman" w:hAnsi="Times New Roman" w:cs="Times New Roman"/>
      </w:rPr>
    </w:lvl>
    <w:lvl w:ilvl="4" w:tplc="08309BF6">
      <w:start w:val="1"/>
      <w:numFmt w:val="lowerLetter"/>
      <w:lvlText w:val="%5."/>
      <w:lvlJc w:val="left"/>
      <w:pPr>
        <w:tabs>
          <w:tab w:val="num" w:pos="3600"/>
        </w:tabs>
        <w:ind w:left="3600" w:hanging="360"/>
      </w:pPr>
      <w:rPr>
        <w:rFonts w:ascii="Times New Roman" w:hAnsi="Times New Roman" w:cs="Times New Roman"/>
      </w:rPr>
    </w:lvl>
    <w:lvl w:ilvl="5" w:tplc="D382C27A">
      <w:start w:val="1"/>
      <w:numFmt w:val="lowerRoman"/>
      <w:lvlText w:val="%6."/>
      <w:lvlJc w:val="right"/>
      <w:pPr>
        <w:tabs>
          <w:tab w:val="num" w:pos="4320"/>
        </w:tabs>
        <w:ind w:left="4320" w:hanging="180"/>
      </w:pPr>
      <w:rPr>
        <w:rFonts w:ascii="Times New Roman" w:hAnsi="Times New Roman" w:cs="Times New Roman"/>
      </w:rPr>
    </w:lvl>
    <w:lvl w:ilvl="6" w:tplc="65A4B8A0">
      <w:start w:val="1"/>
      <w:numFmt w:val="decimal"/>
      <w:lvlText w:val="%7."/>
      <w:lvlJc w:val="left"/>
      <w:pPr>
        <w:tabs>
          <w:tab w:val="num" w:pos="5040"/>
        </w:tabs>
        <w:ind w:left="5040" w:hanging="360"/>
      </w:pPr>
      <w:rPr>
        <w:rFonts w:ascii="Times New Roman" w:hAnsi="Times New Roman" w:cs="Times New Roman"/>
      </w:rPr>
    </w:lvl>
    <w:lvl w:ilvl="7" w:tplc="62BC2F06">
      <w:start w:val="1"/>
      <w:numFmt w:val="lowerLetter"/>
      <w:lvlText w:val="%8."/>
      <w:lvlJc w:val="left"/>
      <w:pPr>
        <w:tabs>
          <w:tab w:val="num" w:pos="5760"/>
        </w:tabs>
        <w:ind w:left="5760" w:hanging="360"/>
      </w:pPr>
      <w:rPr>
        <w:rFonts w:ascii="Times New Roman" w:hAnsi="Times New Roman" w:cs="Times New Roman"/>
      </w:rPr>
    </w:lvl>
    <w:lvl w:ilvl="8" w:tplc="77A440EE">
      <w:start w:val="1"/>
      <w:numFmt w:val="lowerRoman"/>
      <w:lvlText w:val="%9."/>
      <w:lvlJc w:val="right"/>
      <w:pPr>
        <w:tabs>
          <w:tab w:val="num" w:pos="6480"/>
        </w:tabs>
        <w:ind w:left="6480" w:hanging="180"/>
      </w:pPr>
      <w:rPr>
        <w:rFonts w:ascii="Times New Roman" w:hAnsi="Times New Roman" w:cs="Times New Roman"/>
      </w:rPr>
    </w:lvl>
  </w:abstractNum>
  <w:abstractNum w:abstractNumId="16" w15:restartNumberingAfterBreak="0">
    <w:nsid w:val="67ED3B27"/>
    <w:multiLevelType w:val="hybridMultilevel"/>
    <w:tmpl w:val="8EFA91BE"/>
    <w:lvl w:ilvl="0" w:tplc="33F4A1D8">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8B748CB8">
      <w:start w:val="1"/>
      <w:numFmt w:val="lowerLetter"/>
      <w:lvlText w:val="%2."/>
      <w:lvlJc w:val="left"/>
      <w:pPr>
        <w:tabs>
          <w:tab w:val="num" w:pos="1440"/>
        </w:tabs>
        <w:ind w:left="1440" w:hanging="360"/>
      </w:pPr>
      <w:rPr>
        <w:rFonts w:ascii="Times New Roman" w:hAnsi="Times New Roman" w:cs="Times New Roman"/>
      </w:rPr>
    </w:lvl>
    <w:lvl w:ilvl="2" w:tplc="0BEA59AA">
      <w:start w:val="1"/>
      <w:numFmt w:val="lowerRoman"/>
      <w:lvlText w:val="%3."/>
      <w:lvlJc w:val="right"/>
      <w:pPr>
        <w:tabs>
          <w:tab w:val="num" w:pos="2160"/>
        </w:tabs>
        <w:ind w:left="2160" w:hanging="180"/>
      </w:pPr>
      <w:rPr>
        <w:rFonts w:ascii="Times New Roman" w:hAnsi="Times New Roman" w:cs="Times New Roman"/>
      </w:rPr>
    </w:lvl>
    <w:lvl w:ilvl="3" w:tplc="4C2ED10E">
      <w:start w:val="1"/>
      <w:numFmt w:val="decimal"/>
      <w:lvlText w:val="%4."/>
      <w:lvlJc w:val="left"/>
      <w:pPr>
        <w:tabs>
          <w:tab w:val="num" w:pos="2880"/>
        </w:tabs>
        <w:ind w:left="2880" w:hanging="360"/>
      </w:pPr>
      <w:rPr>
        <w:rFonts w:ascii="Times New Roman" w:hAnsi="Times New Roman" w:cs="Times New Roman"/>
      </w:rPr>
    </w:lvl>
    <w:lvl w:ilvl="4" w:tplc="B2088D42">
      <w:start w:val="1"/>
      <w:numFmt w:val="lowerLetter"/>
      <w:lvlText w:val="%5."/>
      <w:lvlJc w:val="left"/>
      <w:pPr>
        <w:tabs>
          <w:tab w:val="num" w:pos="3600"/>
        </w:tabs>
        <w:ind w:left="3600" w:hanging="360"/>
      </w:pPr>
      <w:rPr>
        <w:rFonts w:ascii="Times New Roman" w:hAnsi="Times New Roman" w:cs="Times New Roman"/>
      </w:rPr>
    </w:lvl>
    <w:lvl w:ilvl="5" w:tplc="9252C872">
      <w:start w:val="1"/>
      <w:numFmt w:val="lowerRoman"/>
      <w:lvlText w:val="%6."/>
      <w:lvlJc w:val="right"/>
      <w:pPr>
        <w:tabs>
          <w:tab w:val="num" w:pos="4320"/>
        </w:tabs>
        <w:ind w:left="4320" w:hanging="180"/>
      </w:pPr>
      <w:rPr>
        <w:rFonts w:ascii="Times New Roman" w:hAnsi="Times New Roman" w:cs="Times New Roman"/>
      </w:rPr>
    </w:lvl>
    <w:lvl w:ilvl="6" w:tplc="3872DE68">
      <w:start w:val="1"/>
      <w:numFmt w:val="decimal"/>
      <w:lvlText w:val="%7."/>
      <w:lvlJc w:val="left"/>
      <w:pPr>
        <w:tabs>
          <w:tab w:val="num" w:pos="5040"/>
        </w:tabs>
        <w:ind w:left="5040" w:hanging="360"/>
      </w:pPr>
      <w:rPr>
        <w:rFonts w:ascii="Times New Roman" w:hAnsi="Times New Roman" w:cs="Times New Roman"/>
      </w:rPr>
    </w:lvl>
    <w:lvl w:ilvl="7" w:tplc="CE6CACC0">
      <w:start w:val="1"/>
      <w:numFmt w:val="lowerLetter"/>
      <w:lvlText w:val="%8."/>
      <w:lvlJc w:val="left"/>
      <w:pPr>
        <w:tabs>
          <w:tab w:val="num" w:pos="5760"/>
        </w:tabs>
        <w:ind w:left="5760" w:hanging="360"/>
      </w:pPr>
      <w:rPr>
        <w:rFonts w:ascii="Times New Roman" w:hAnsi="Times New Roman" w:cs="Times New Roman"/>
      </w:rPr>
    </w:lvl>
    <w:lvl w:ilvl="8" w:tplc="B31E0926">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CDA2905"/>
    <w:multiLevelType w:val="hybridMultilevel"/>
    <w:tmpl w:val="BE48645A"/>
    <w:lvl w:ilvl="0" w:tplc="4DF632C6">
      <w:numFmt w:val="bullet"/>
      <w:lvlText w:val=""/>
      <w:lvlJc w:val="left"/>
      <w:pPr>
        <w:ind w:left="891" w:hanging="360"/>
      </w:pPr>
      <w:rPr>
        <w:rFonts w:ascii="Symbol" w:eastAsia="Symbol" w:hAnsi="Symbol" w:cs="Symbol" w:hint="default"/>
        <w:b w:val="0"/>
        <w:bCs w:val="0"/>
        <w:i w:val="0"/>
        <w:iCs w:val="0"/>
        <w:color w:val="2C2A29"/>
        <w:spacing w:val="0"/>
        <w:w w:val="100"/>
        <w:sz w:val="20"/>
        <w:szCs w:val="20"/>
        <w:lang w:val="nn-NO" w:eastAsia="en-US" w:bidi="ar-SA"/>
      </w:rPr>
    </w:lvl>
    <w:lvl w:ilvl="1" w:tplc="650041BA">
      <w:numFmt w:val="bullet"/>
      <w:lvlText w:val="•"/>
      <w:lvlJc w:val="left"/>
      <w:pPr>
        <w:ind w:left="1717" w:hanging="360"/>
      </w:pPr>
      <w:rPr>
        <w:rFonts w:hint="default"/>
        <w:lang w:val="nn-NO" w:eastAsia="en-US" w:bidi="ar-SA"/>
      </w:rPr>
    </w:lvl>
    <w:lvl w:ilvl="2" w:tplc="0DEC9110">
      <w:numFmt w:val="bullet"/>
      <w:lvlText w:val="•"/>
      <w:lvlJc w:val="left"/>
      <w:pPr>
        <w:ind w:left="2534" w:hanging="360"/>
      </w:pPr>
      <w:rPr>
        <w:rFonts w:hint="default"/>
        <w:lang w:val="nn-NO" w:eastAsia="en-US" w:bidi="ar-SA"/>
      </w:rPr>
    </w:lvl>
    <w:lvl w:ilvl="3" w:tplc="B85A069A">
      <w:numFmt w:val="bullet"/>
      <w:lvlText w:val="•"/>
      <w:lvlJc w:val="left"/>
      <w:pPr>
        <w:ind w:left="3351" w:hanging="360"/>
      </w:pPr>
      <w:rPr>
        <w:rFonts w:hint="default"/>
        <w:lang w:val="nn-NO" w:eastAsia="en-US" w:bidi="ar-SA"/>
      </w:rPr>
    </w:lvl>
    <w:lvl w:ilvl="4" w:tplc="C344ACE2">
      <w:numFmt w:val="bullet"/>
      <w:lvlText w:val="•"/>
      <w:lvlJc w:val="left"/>
      <w:pPr>
        <w:ind w:left="4168" w:hanging="360"/>
      </w:pPr>
      <w:rPr>
        <w:rFonts w:hint="default"/>
        <w:lang w:val="nn-NO" w:eastAsia="en-US" w:bidi="ar-SA"/>
      </w:rPr>
    </w:lvl>
    <w:lvl w:ilvl="5" w:tplc="C84A5DAA">
      <w:numFmt w:val="bullet"/>
      <w:lvlText w:val="•"/>
      <w:lvlJc w:val="left"/>
      <w:pPr>
        <w:ind w:left="4986" w:hanging="360"/>
      </w:pPr>
      <w:rPr>
        <w:rFonts w:hint="default"/>
        <w:lang w:val="nn-NO" w:eastAsia="en-US" w:bidi="ar-SA"/>
      </w:rPr>
    </w:lvl>
    <w:lvl w:ilvl="6" w:tplc="D5E2BAEE">
      <w:numFmt w:val="bullet"/>
      <w:lvlText w:val="•"/>
      <w:lvlJc w:val="left"/>
      <w:pPr>
        <w:ind w:left="5803" w:hanging="360"/>
      </w:pPr>
      <w:rPr>
        <w:rFonts w:hint="default"/>
        <w:lang w:val="nn-NO" w:eastAsia="en-US" w:bidi="ar-SA"/>
      </w:rPr>
    </w:lvl>
    <w:lvl w:ilvl="7" w:tplc="D1EAB748">
      <w:numFmt w:val="bullet"/>
      <w:lvlText w:val="•"/>
      <w:lvlJc w:val="left"/>
      <w:pPr>
        <w:ind w:left="6620" w:hanging="360"/>
      </w:pPr>
      <w:rPr>
        <w:rFonts w:hint="default"/>
        <w:lang w:val="nn-NO" w:eastAsia="en-US" w:bidi="ar-SA"/>
      </w:rPr>
    </w:lvl>
    <w:lvl w:ilvl="8" w:tplc="D2A6B1C4">
      <w:numFmt w:val="bullet"/>
      <w:lvlText w:val="•"/>
      <w:lvlJc w:val="left"/>
      <w:pPr>
        <w:ind w:left="7437" w:hanging="360"/>
      </w:pPr>
      <w:rPr>
        <w:rFonts w:hint="default"/>
        <w:lang w:val="nn-NO" w:eastAsia="en-US" w:bidi="ar-SA"/>
      </w:rPr>
    </w:lvl>
  </w:abstractNum>
  <w:abstractNum w:abstractNumId="18"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9" w15:restartNumberingAfterBreak="0">
    <w:nsid w:val="7E177C6B"/>
    <w:multiLevelType w:val="multilevel"/>
    <w:tmpl w:val="AC187E72"/>
    <w:lvl w:ilvl="0">
      <w:start w:val="9"/>
      <w:numFmt w:val="decimal"/>
      <w:lvlText w:val="%1"/>
      <w:lvlJc w:val="left"/>
      <w:pPr>
        <w:ind w:left="531" w:hanging="360"/>
      </w:pPr>
      <w:rPr>
        <w:rFonts w:hint="default"/>
        <w:lang w:val="nn-NO" w:eastAsia="en-US" w:bidi="ar-SA"/>
      </w:rPr>
    </w:lvl>
    <w:lvl w:ilvl="1">
      <w:start w:val="1"/>
      <w:numFmt w:val="decimal"/>
      <w:lvlText w:val="%1.%2"/>
      <w:lvlJc w:val="left"/>
      <w:pPr>
        <w:ind w:left="531" w:hanging="360"/>
      </w:pPr>
      <w:rPr>
        <w:rFonts w:ascii="Times New Roman" w:eastAsia="Times New Roman" w:hAnsi="Times New Roman" w:cs="Times New Roman" w:hint="default"/>
        <w:b w:val="0"/>
        <w:bCs w:val="0"/>
        <w:i w:val="0"/>
        <w:iCs w:val="0"/>
        <w:color w:val="2C2A29"/>
        <w:spacing w:val="0"/>
        <w:w w:val="100"/>
        <w:sz w:val="24"/>
        <w:szCs w:val="24"/>
        <w:lang w:val="nn-NO" w:eastAsia="en-US" w:bidi="ar-SA"/>
      </w:rPr>
    </w:lvl>
    <w:lvl w:ilvl="2">
      <w:numFmt w:val="bullet"/>
      <w:lvlText w:val=""/>
      <w:lvlJc w:val="left"/>
      <w:pPr>
        <w:ind w:left="531" w:hanging="360"/>
      </w:pPr>
      <w:rPr>
        <w:rFonts w:ascii="Symbol" w:eastAsia="Symbol" w:hAnsi="Symbol" w:cs="Symbol" w:hint="default"/>
        <w:b w:val="0"/>
        <w:bCs w:val="0"/>
        <w:i w:val="0"/>
        <w:iCs w:val="0"/>
        <w:spacing w:val="0"/>
        <w:w w:val="100"/>
        <w:sz w:val="20"/>
        <w:szCs w:val="20"/>
        <w:lang w:val="nn-NO" w:eastAsia="en-US" w:bidi="ar-SA"/>
      </w:rPr>
    </w:lvl>
    <w:lvl w:ilvl="3">
      <w:numFmt w:val="bullet"/>
      <w:lvlText w:val="•"/>
      <w:lvlJc w:val="left"/>
      <w:pPr>
        <w:ind w:left="3099" w:hanging="360"/>
      </w:pPr>
      <w:rPr>
        <w:rFonts w:hint="default"/>
        <w:lang w:val="nn-NO" w:eastAsia="en-US" w:bidi="ar-SA"/>
      </w:rPr>
    </w:lvl>
    <w:lvl w:ilvl="4">
      <w:numFmt w:val="bullet"/>
      <w:lvlText w:val="•"/>
      <w:lvlJc w:val="left"/>
      <w:pPr>
        <w:ind w:left="3952" w:hanging="360"/>
      </w:pPr>
      <w:rPr>
        <w:rFonts w:hint="default"/>
        <w:lang w:val="nn-NO" w:eastAsia="en-US" w:bidi="ar-SA"/>
      </w:rPr>
    </w:lvl>
    <w:lvl w:ilvl="5">
      <w:numFmt w:val="bullet"/>
      <w:lvlText w:val="•"/>
      <w:lvlJc w:val="left"/>
      <w:pPr>
        <w:ind w:left="4806" w:hanging="360"/>
      </w:pPr>
      <w:rPr>
        <w:rFonts w:hint="default"/>
        <w:lang w:val="nn-NO" w:eastAsia="en-US" w:bidi="ar-SA"/>
      </w:rPr>
    </w:lvl>
    <w:lvl w:ilvl="6">
      <w:numFmt w:val="bullet"/>
      <w:lvlText w:val="•"/>
      <w:lvlJc w:val="left"/>
      <w:pPr>
        <w:ind w:left="5659" w:hanging="360"/>
      </w:pPr>
      <w:rPr>
        <w:rFonts w:hint="default"/>
        <w:lang w:val="nn-NO" w:eastAsia="en-US" w:bidi="ar-SA"/>
      </w:rPr>
    </w:lvl>
    <w:lvl w:ilvl="7">
      <w:numFmt w:val="bullet"/>
      <w:lvlText w:val="•"/>
      <w:lvlJc w:val="left"/>
      <w:pPr>
        <w:ind w:left="6512" w:hanging="360"/>
      </w:pPr>
      <w:rPr>
        <w:rFonts w:hint="default"/>
        <w:lang w:val="nn-NO" w:eastAsia="en-US" w:bidi="ar-SA"/>
      </w:rPr>
    </w:lvl>
    <w:lvl w:ilvl="8">
      <w:numFmt w:val="bullet"/>
      <w:lvlText w:val="•"/>
      <w:lvlJc w:val="left"/>
      <w:pPr>
        <w:ind w:left="7365" w:hanging="360"/>
      </w:pPr>
      <w:rPr>
        <w:rFonts w:hint="default"/>
        <w:lang w:val="nn-NO" w:eastAsia="en-US" w:bidi="ar-SA"/>
      </w:rPr>
    </w:lvl>
  </w:abstractNum>
  <w:abstractNum w:abstractNumId="20" w15:restartNumberingAfterBreak="0">
    <w:nsid w:val="7E445B10"/>
    <w:multiLevelType w:val="hybridMultilevel"/>
    <w:tmpl w:val="580A0186"/>
    <w:lvl w:ilvl="0" w:tplc="E19837F0">
      <w:start w:val="1"/>
      <w:numFmt w:val="lowerRoman"/>
      <w:lvlText w:val="%1."/>
      <w:lvlJc w:val="left"/>
      <w:pPr>
        <w:ind w:left="891" w:hanging="462"/>
        <w:jc w:val="right"/>
      </w:pPr>
      <w:rPr>
        <w:rFonts w:ascii="Microsoft Sans Serif" w:eastAsia="Microsoft Sans Serif" w:hAnsi="Microsoft Sans Serif" w:cs="Microsoft Sans Serif" w:hint="default"/>
        <w:b w:val="0"/>
        <w:bCs w:val="0"/>
        <w:i w:val="0"/>
        <w:iCs w:val="0"/>
        <w:color w:val="2C2A29"/>
        <w:spacing w:val="0"/>
        <w:w w:val="100"/>
        <w:sz w:val="20"/>
        <w:szCs w:val="20"/>
        <w:lang w:val="nn-NO" w:eastAsia="en-US" w:bidi="ar-SA"/>
      </w:rPr>
    </w:lvl>
    <w:lvl w:ilvl="1" w:tplc="822C4042">
      <w:numFmt w:val="bullet"/>
      <w:lvlText w:val=""/>
      <w:lvlJc w:val="left"/>
      <w:pPr>
        <w:ind w:left="880" w:hanging="360"/>
      </w:pPr>
      <w:rPr>
        <w:rFonts w:ascii="Symbol" w:eastAsia="Symbol" w:hAnsi="Symbol" w:cs="Symbol" w:hint="default"/>
        <w:b w:val="0"/>
        <w:bCs w:val="0"/>
        <w:i w:val="0"/>
        <w:iCs w:val="0"/>
        <w:spacing w:val="0"/>
        <w:w w:val="100"/>
        <w:sz w:val="20"/>
        <w:szCs w:val="20"/>
        <w:lang w:val="nn-NO" w:eastAsia="en-US" w:bidi="ar-SA"/>
      </w:rPr>
    </w:lvl>
    <w:lvl w:ilvl="2" w:tplc="A8901102">
      <w:numFmt w:val="bullet"/>
      <w:lvlText w:val=""/>
      <w:lvlJc w:val="left"/>
      <w:pPr>
        <w:ind w:left="1239" w:hanging="360"/>
      </w:pPr>
      <w:rPr>
        <w:rFonts w:ascii="Symbol" w:eastAsia="Symbol" w:hAnsi="Symbol" w:cs="Symbol" w:hint="default"/>
        <w:b w:val="0"/>
        <w:bCs w:val="0"/>
        <w:i w:val="0"/>
        <w:iCs w:val="0"/>
        <w:spacing w:val="0"/>
        <w:w w:val="100"/>
        <w:sz w:val="20"/>
        <w:szCs w:val="20"/>
        <w:lang w:val="nn-NO" w:eastAsia="en-US" w:bidi="ar-SA"/>
      </w:rPr>
    </w:lvl>
    <w:lvl w:ilvl="3" w:tplc="F17A5EC6">
      <w:numFmt w:val="bullet"/>
      <w:lvlText w:val="•"/>
      <w:lvlJc w:val="left"/>
      <w:pPr>
        <w:ind w:left="2219" w:hanging="360"/>
      </w:pPr>
      <w:rPr>
        <w:rFonts w:hint="default"/>
        <w:lang w:val="nn-NO" w:eastAsia="en-US" w:bidi="ar-SA"/>
      </w:rPr>
    </w:lvl>
    <w:lvl w:ilvl="4" w:tplc="50D8DAB6">
      <w:numFmt w:val="bullet"/>
      <w:lvlText w:val="•"/>
      <w:lvlJc w:val="left"/>
      <w:pPr>
        <w:ind w:left="3198" w:hanging="360"/>
      </w:pPr>
      <w:rPr>
        <w:rFonts w:hint="default"/>
        <w:lang w:val="nn-NO" w:eastAsia="en-US" w:bidi="ar-SA"/>
      </w:rPr>
    </w:lvl>
    <w:lvl w:ilvl="5" w:tplc="2A6264DA">
      <w:numFmt w:val="bullet"/>
      <w:lvlText w:val="•"/>
      <w:lvlJc w:val="left"/>
      <w:pPr>
        <w:ind w:left="4177" w:hanging="360"/>
      </w:pPr>
      <w:rPr>
        <w:rFonts w:hint="default"/>
        <w:lang w:val="nn-NO" w:eastAsia="en-US" w:bidi="ar-SA"/>
      </w:rPr>
    </w:lvl>
    <w:lvl w:ilvl="6" w:tplc="94BA1AF0">
      <w:numFmt w:val="bullet"/>
      <w:lvlText w:val="•"/>
      <w:lvlJc w:val="left"/>
      <w:pPr>
        <w:ind w:left="5156" w:hanging="360"/>
      </w:pPr>
      <w:rPr>
        <w:rFonts w:hint="default"/>
        <w:lang w:val="nn-NO" w:eastAsia="en-US" w:bidi="ar-SA"/>
      </w:rPr>
    </w:lvl>
    <w:lvl w:ilvl="7" w:tplc="C4A2154A">
      <w:numFmt w:val="bullet"/>
      <w:lvlText w:val="•"/>
      <w:lvlJc w:val="left"/>
      <w:pPr>
        <w:ind w:left="6135" w:hanging="360"/>
      </w:pPr>
      <w:rPr>
        <w:rFonts w:hint="default"/>
        <w:lang w:val="nn-NO" w:eastAsia="en-US" w:bidi="ar-SA"/>
      </w:rPr>
    </w:lvl>
    <w:lvl w:ilvl="8" w:tplc="FF18E66E">
      <w:numFmt w:val="bullet"/>
      <w:lvlText w:val="•"/>
      <w:lvlJc w:val="left"/>
      <w:pPr>
        <w:ind w:left="7114" w:hanging="360"/>
      </w:pPr>
      <w:rPr>
        <w:rFonts w:hint="default"/>
        <w:lang w:val="nn-NO" w:eastAsia="en-US" w:bidi="ar-SA"/>
      </w:rPr>
    </w:lvl>
  </w:abstractNum>
  <w:abstractNum w:abstractNumId="21" w15:restartNumberingAfterBreak="0">
    <w:nsid w:val="7E485266"/>
    <w:multiLevelType w:val="multilevel"/>
    <w:tmpl w:val="D1FEBDA6"/>
    <w:lvl w:ilvl="0">
      <w:start w:val="5"/>
      <w:numFmt w:val="decimal"/>
      <w:lvlText w:val="%1"/>
      <w:lvlJc w:val="left"/>
      <w:pPr>
        <w:ind w:left="531" w:hanging="360"/>
      </w:pPr>
      <w:rPr>
        <w:rFonts w:hint="default"/>
        <w:lang w:val="nn-NO" w:eastAsia="en-US" w:bidi="ar-SA"/>
      </w:rPr>
    </w:lvl>
    <w:lvl w:ilvl="1">
      <w:start w:val="1"/>
      <w:numFmt w:val="decimal"/>
      <w:lvlText w:val="%1.%2"/>
      <w:lvlJc w:val="left"/>
      <w:pPr>
        <w:ind w:left="531" w:hanging="360"/>
      </w:pPr>
      <w:rPr>
        <w:rFonts w:ascii="Times New Roman" w:eastAsia="Times New Roman" w:hAnsi="Times New Roman" w:cs="Times New Roman" w:hint="default"/>
        <w:b w:val="0"/>
        <w:bCs w:val="0"/>
        <w:i w:val="0"/>
        <w:iCs w:val="0"/>
        <w:color w:val="2C2A29"/>
        <w:spacing w:val="0"/>
        <w:w w:val="100"/>
        <w:sz w:val="24"/>
        <w:szCs w:val="24"/>
        <w:lang w:val="nn-NO" w:eastAsia="en-US" w:bidi="ar-SA"/>
      </w:rPr>
    </w:lvl>
    <w:lvl w:ilvl="2">
      <w:start w:val="1"/>
      <w:numFmt w:val="lowerRoman"/>
      <w:lvlText w:val="%3."/>
      <w:lvlJc w:val="left"/>
      <w:pPr>
        <w:ind w:left="891" w:hanging="462"/>
        <w:jc w:val="right"/>
      </w:pPr>
      <w:rPr>
        <w:rFonts w:ascii="Microsoft Sans Serif" w:eastAsia="Microsoft Sans Serif" w:hAnsi="Microsoft Sans Serif" w:cs="Microsoft Sans Serif" w:hint="default"/>
        <w:b w:val="0"/>
        <w:bCs w:val="0"/>
        <w:i w:val="0"/>
        <w:iCs w:val="0"/>
        <w:color w:val="2C2A29"/>
        <w:spacing w:val="0"/>
        <w:w w:val="100"/>
        <w:sz w:val="20"/>
        <w:szCs w:val="20"/>
        <w:lang w:val="nn-NO" w:eastAsia="en-US" w:bidi="ar-SA"/>
      </w:rPr>
    </w:lvl>
    <w:lvl w:ilvl="3">
      <w:numFmt w:val="bullet"/>
      <w:lvlText w:val=""/>
      <w:lvlJc w:val="left"/>
      <w:pPr>
        <w:ind w:left="880" w:hanging="360"/>
      </w:pPr>
      <w:rPr>
        <w:rFonts w:ascii="Symbol" w:eastAsia="Symbol" w:hAnsi="Symbol" w:cs="Symbol" w:hint="default"/>
        <w:b w:val="0"/>
        <w:bCs w:val="0"/>
        <w:i w:val="0"/>
        <w:iCs w:val="0"/>
        <w:spacing w:val="0"/>
        <w:w w:val="100"/>
        <w:sz w:val="20"/>
        <w:szCs w:val="20"/>
        <w:lang w:val="nn-NO" w:eastAsia="en-US" w:bidi="ar-SA"/>
      </w:rPr>
    </w:lvl>
    <w:lvl w:ilvl="4">
      <w:numFmt w:val="bullet"/>
      <w:lvlText w:val="•"/>
      <w:lvlJc w:val="left"/>
      <w:pPr>
        <w:ind w:left="2943" w:hanging="360"/>
      </w:pPr>
      <w:rPr>
        <w:rFonts w:hint="default"/>
        <w:lang w:val="nn-NO" w:eastAsia="en-US" w:bidi="ar-SA"/>
      </w:rPr>
    </w:lvl>
    <w:lvl w:ilvl="5">
      <w:numFmt w:val="bullet"/>
      <w:lvlText w:val="•"/>
      <w:lvlJc w:val="left"/>
      <w:pPr>
        <w:ind w:left="3964" w:hanging="360"/>
      </w:pPr>
      <w:rPr>
        <w:rFonts w:hint="default"/>
        <w:lang w:val="nn-NO" w:eastAsia="en-US" w:bidi="ar-SA"/>
      </w:rPr>
    </w:lvl>
    <w:lvl w:ilvl="6">
      <w:numFmt w:val="bullet"/>
      <w:lvlText w:val="•"/>
      <w:lvlJc w:val="left"/>
      <w:pPr>
        <w:ind w:left="4986" w:hanging="360"/>
      </w:pPr>
      <w:rPr>
        <w:rFonts w:hint="default"/>
        <w:lang w:val="nn-NO" w:eastAsia="en-US" w:bidi="ar-SA"/>
      </w:rPr>
    </w:lvl>
    <w:lvl w:ilvl="7">
      <w:numFmt w:val="bullet"/>
      <w:lvlText w:val="•"/>
      <w:lvlJc w:val="left"/>
      <w:pPr>
        <w:ind w:left="6007" w:hanging="360"/>
      </w:pPr>
      <w:rPr>
        <w:rFonts w:hint="default"/>
        <w:lang w:val="nn-NO" w:eastAsia="en-US" w:bidi="ar-SA"/>
      </w:rPr>
    </w:lvl>
    <w:lvl w:ilvl="8">
      <w:numFmt w:val="bullet"/>
      <w:lvlText w:val="•"/>
      <w:lvlJc w:val="left"/>
      <w:pPr>
        <w:ind w:left="7029" w:hanging="360"/>
      </w:pPr>
      <w:rPr>
        <w:rFonts w:hint="default"/>
        <w:lang w:val="nn-NO" w:eastAsia="en-US" w:bidi="ar-SA"/>
      </w:rPr>
    </w:lvl>
  </w:abstractNum>
  <w:abstractNum w:abstractNumId="22" w15:restartNumberingAfterBreak="0">
    <w:nsid w:val="7FD26429"/>
    <w:multiLevelType w:val="multilevel"/>
    <w:tmpl w:val="AC187E72"/>
    <w:lvl w:ilvl="0">
      <w:start w:val="9"/>
      <w:numFmt w:val="decimal"/>
      <w:lvlText w:val="%1"/>
      <w:lvlJc w:val="left"/>
      <w:pPr>
        <w:ind w:left="531" w:hanging="360"/>
      </w:pPr>
      <w:rPr>
        <w:rFonts w:hint="default"/>
        <w:lang w:val="nn-NO" w:eastAsia="en-US" w:bidi="ar-SA"/>
      </w:rPr>
    </w:lvl>
    <w:lvl w:ilvl="1">
      <w:start w:val="1"/>
      <w:numFmt w:val="decimal"/>
      <w:lvlText w:val="%1.%2"/>
      <w:lvlJc w:val="left"/>
      <w:pPr>
        <w:ind w:left="531" w:hanging="360"/>
      </w:pPr>
      <w:rPr>
        <w:rFonts w:ascii="Times New Roman" w:eastAsia="Times New Roman" w:hAnsi="Times New Roman" w:cs="Times New Roman" w:hint="default"/>
        <w:b w:val="0"/>
        <w:bCs w:val="0"/>
        <w:i w:val="0"/>
        <w:iCs w:val="0"/>
        <w:color w:val="2C2A29"/>
        <w:spacing w:val="0"/>
        <w:w w:val="100"/>
        <w:sz w:val="24"/>
        <w:szCs w:val="24"/>
        <w:lang w:val="nn-NO" w:eastAsia="en-US" w:bidi="ar-SA"/>
      </w:rPr>
    </w:lvl>
    <w:lvl w:ilvl="2">
      <w:numFmt w:val="bullet"/>
      <w:lvlText w:val=""/>
      <w:lvlJc w:val="left"/>
      <w:pPr>
        <w:ind w:left="531" w:hanging="360"/>
      </w:pPr>
      <w:rPr>
        <w:rFonts w:ascii="Symbol" w:eastAsia="Symbol" w:hAnsi="Symbol" w:cs="Symbol" w:hint="default"/>
        <w:b w:val="0"/>
        <w:bCs w:val="0"/>
        <w:i w:val="0"/>
        <w:iCs w:val="0"/>
        <w:spacing w:val="0"/>
        <w:w w:val="100"/>
        <w:sz w:val="20"/>
        <w:szCs w:val="20"/>
        <w:lang w:val="nn-NO" w:eastAsia="en-US" w:bidi="ar-SA"/>
      </w:rPr>
    </w:lvl>
    <w:lvl w:ilvl="3">
      <w:numFmt w:val="bullet"/>
      <w:lvlText w:val="•"/>
      <w:lvlJc w:val="left"/>
      <w:pPr>
        <w:ind w:left="3099" w:hanging="360"/>
      </w:pPr>
      <w:rPr>
        <w:rFonts w:hint="default"/>
        <w:lang w:val="nn-NO" w:eastAsia="en-US" w:bidi="ar-SA"/>
      </w:rPr>
    </w:lvl>
    <w:lvl w:ilvl="4">
      <w:numFmt w:val="bullet"/>
      <w:lvlText w:val="•"/>
      <w:lvlJc w:val="left"/>
      <w:pPr>
        <w:ind w:left="3952" w:hanging="360"/>
      </w:pPr>
      <w:rPr>
        <w:rFonts w:hint="default"/>
        <w:lang w:val="nn-NO" w:eastAsia="en-US" w:bidi="ar-SA"/>
      </w:rPr>
    </w:lvl>
    <w:lvl w:ilvl="5">
      <w:numFmt w:val="bullet"/>
      <w:lvlText w:val="•"/>
      <w:lvlJc w:val="left"/>
      <w:pPr>
        <w:ind w:left="4806" w:hanging="360"/>
      </w:pPr>
      <w:rPr>
        <w:rFonts w:hint="default"/>
        <w:lang w:val="nn-NO" w:eastAsia="en-US" w:bidi="ar-SA"/>
      </w:rPr>
    </w:lvl>
    <w:lvl w:ilvl="6">
      <w:numFmt w:val="bullet"/>
      <w:lvlText w:val="•"/>
      <w:lvlJc w:val="left"/>
      <w:pPr>
        <w:ind w:left="5659" w:hanging="360"/>
      </w:pPr>
      <w:rPr>
        <w:rFonts w:hint="default"/>
        <w:lang w:val="nn-NO" w:eastAsia="en-US" w:bidi="ar-SA"/>
      </w:rPr>
    </w:lvl>
    <w:lvl w:ilvl="7">
      <w:numFmt w:val="bullet"/>
      <w:lvlText w:val="•"/>
      <w:lvlJc w:val="left"/>
      <w:pPr>
        <w:ind w:left="6512" w:hanging="360"/>
      </w:pPr>
      <w:rPr>
        <w:rFonts w:hint="default"/>
        <w:lang w:val="nn-NO" w:eastAsia="en-US" w:bidi="ar-SA"/>
      </w:rPr>
    </w:lvl>
    <w:lvl w:ilvl="8">
      <w:numFmt w:val="bullet"/>
      <w:lvlText w:val="•"/>
      <w:lvlJc w:val="left"/>
      <w:pPr>
        <w:ind w:left="7365" w:hanging="360"/>
      </w:pPr>
      <w:rPr>
        <w:rFonts w:hint="default"/>
        <w:lang w:val="nn-NO" w:eastAsia="en-US" w:bidi="ar-SA"/>
      </w:rPr>
    </w:lvl>
  </w:abstractNum>
  <w:num w:numId="1" w16cid:durableId="1027104367">
    <w:abstractNumId w:val="19"/>
  </w:num>
  <w:num w:numId="2" w16cid:durableId="1092240155">
    <w:abstractNumId w:val="3"/>
  </w:num>
  <w:num w:numId="3" w16cid:durableId="1265577522">
    <w:abstractNumId w:val="6"/>
  </w:num>
  <w:num w:numId="4" w16cid:durableId="1285505482">
    <w:abstractNumId w:val="2"/>
  </w:num>
  <w:num w:numId="5" w16cid:durableId="1301306955">
    <w:abstractNumId w:val="6"/>
  </w:num>
  <w:num w:numId="6" w16cid:durableId="1549997794">
    <w:abstractNumId w:val="18"/>
  </w:num>
  <w:num w:numId="7" w16cid:durableId="1634754657">
    <w:abstractNumId w:val="17"/>
  </w:num>
  <w:num w:numId="8" w16cid:durableId="1654063459">
    <w:abstractNumId w:val="14"/>
  </w:num>
  <w:num w:numId="9" w16cid:durableId="1722439225">
    <w:abstractNumId w:val="20"/>
  </w:num>
  <w:num w:numId="10" w16cid:durableId="1802384014">
    <w:abstractNumId w:val="12"/>
  </w:num>
  <w:num w:numId="11" w16cid:durableId="1853836994">
    <w:abstractNumId w:val="0"/>
  </w:num>
  <w:num w:numId="12" w16cid:durableId="1901331181">
    <w:abstractNumId w:val="6"/>
  </w:num>
  <w:num w:numId="13" w16cid:durableId="2004966495">
    <w:abstractNumId w:val="6"/>
  </w:num>
  <w:num w:numId="14" w16cid:durableId="20477319">
    <w:abstractNumId w:val="1"/>
  </w:num>
  <w:num w:numId="15" w16cid:durableId="2071465808">
    <w:abstractNumId w:val="9"/>
  </w:num>
  <w:num w:numId="16" w16cid:durableId="2080516470">
    <w:abstractNumId w:val="6"/>
  </w:num>
  <w:num w:numId="17" w16cid:durableId="26297071">
    <w:abstractNumId w:val="15"/>
  </w:num>
  <w:num w:numId="18" w16cid:durableId="274949482">
    <w:abstractNumId w:val="6"/>
  </w:num>
  <w:num w:numId="19" w16cid:durableId="313148156">
    <w:abstractNumId w:val="13"/>
  </w:num>
  <w:num w:numId="20" w16cid:durableId="381826358">
    <w:abstractNumId w:val="21"/>
  </w:num>
  <w:num w:numId="21" w16cid:durableId="419570347">
    <w:abstractNumId w:val="10"/>
  </w:num>
  <w:num w:numId="22" w16cid:durableId="488640503">
    <w:abstractNumId w:val="7"/>
  </w:num>
  <w:num w:numId="23" w16cid:durableId="505289418">
    <w:abstractNumId w:val="16"/>
  </w:num>
  <w:num w:numId="24" w16cid:durableId="552472164">
    <w:abstractNumId w:val="4"/>
  </w:num>
  <w:num w:numId="25" w16cid:durableId="698244071">
    <w:abstractNumId w:val="6"/>
  </w:num>
  <w:num w:numId="26" w16cid:durableId="741483675">
    <w:abstractNumId w:val="8"/>
  </w:num>
  <w:num w:numId="27" w16cid:durableId="856505500">
    <w:abstractNumId w:val="22"/>
  </w:num>
  <w:num w:numId="28" w16cid:durableId="901672962">
    <w:abstractNumId w:val="5"/>
  </w:num>
  <w:num w:numId="29" w16cid:durableId="912203770">
    <w:abstractNumId w:val="11"/>
  </w:num>
  <w:num w:numId="30" w16cid:durableId="975338574">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5"/>
    <w:rsid w:val="00004DDD"/>
    <w:rsid w:val="00004E2D"/>
    <w:rsid w:val="00004E31"/>
    <w:rsid w:val="00004E92"/>
    <w:rsid w:val="0000594D"/>
    <w:rsid w:val="00006015"/>
    <w:rsid w:val="00006BC7"/>
    <w:rsid w:val="00006CC5"/>
    <w:rsid w:val="00006D91"/>
    <w:rsid w:val="0000734A"/>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35D9"/>
    <w:rsid w:val="00013B4A"/>
    <w:rsid w:val="00014423"/>
    <w:rsid w:val="00014609"/>
    <w:rsid w:val="0001469A"/>
    <w:rsid w:val="00014981"/>
    <w:rsid w:val="0001522F"/>
    <w:rsid w:val="00015E32"/>
    <w:rsid w:val="000163AB"/>
    <w:rsid w:val="0001732A"/>
    <w:rsid w:val="0001733B"/>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D05"/>
    <w:rsid w:val="00037DFE"/>
    <w:rsid w:val="000401B5"/>
    <w:rsid w:val="0004045F"/>
    <w:rsid w:val="000406E2"/>
    <w:rsid w:val="00040AA7"/>
    <w:rsid w:val="00040B1B"/>
    <w:rsid w:val="00041001"/>
    <w:rsid w:val="00041214"/>
    <w:rsid w:val="00041D6F"/>
    <w:rsid w:val="000424FA"/>
    <w:rsid w:val="000426D9"/>
    <w:rsid w:val="000429A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2A4"/>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2F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D9B"/>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331"/>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0CE1"/>
    <w:rsid w:val="0009161F"/>
    <w:rsid w:val="00091D49"/>
    <w:rsid w:val="00091EDA"/>
    <w:rsid w:val="00092016"/>
    <w:rsid w:val="0009264B"/>
    <w:rsid w:val="00092DDA"/>
    <w:rsid w:val="000932A3"/>
    <w:rsid w:val="0009332D"/>
    <w:rsid w:val="000939A4"/>
    <w:rsid w:val="000939A5"/>
    <w:rsid w:val="00094259"/>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3A8"/>
    <w:rsid w:val="000A13F4"/>
    <w:rsid w:val="000A14BF"/>
    <w:rsid w:val="000A17F0"/>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BF7"/>
    <w:rsid w:val="000B7DF9"/>
    <w:rsid w:val="000B7E0C"/>
    <w:rsid w:val="000C008F"/>
    <w:rsid w:val="000C0B1E"/>
    <w:rsid w:val="000C18D8"/>
    <w:rsid w:val="000C1B75"/>
    <w:rsid w:val="000C1C3C"/>
    <w:rsid w:val="000C1D65"/>
    <w:rsid w:val="000C1D66"/>
    <w:rsid w:val="000C1E68"/>
    <w:rsid w:val="000C21D7"/>
    <w:rsid w:val="000C27D8"/>
    <w:rsid w:val="000C2CD9"/>
    <w:rsid w:val="000C2DEB"/>
    <w:rsid w:val="000C2E0C"/>
    <w:rsid w:val="000C2F97"/>
    <w:rsid w:val="000C3D49"/>
    <w:rsid w:val="000C3DF4"/>
    <w:rsid w:val="000C3FDD"/>
    <w:rsid w:val="000C451F"/>
    <w:rsid w:val="000C4A2F"/>
    <w:rsid w:val="000C4AB2"/>
    <w:rsid w:val="000C4D13"/>
    <w:rsid w:val="000C507B"/>
    <w:rsid w:val="000C5458"/>
    <w:rsid w:val="000C58A8"/>
    <w:rsid w:val="000C5F09"/>
    <w:rsid w:val="000C7053"/>
    <w:rsid w:val="000C724E"/>
    <w:rsid w:val="000C744F"/>
    <w:rsid w:val="000C7511"/>
    <w:rsid w:val="000C759E"/>
    <w:rsid w:val="000C76BD"/>
    <w:rsid w:val="000C7B3B"/>
    <w:rsid w:val="000C7F32"/>
    <w:rsid w:val="000D034A"/>
    <w:rsid w:val="000D03C3"/>
    <w:rsid w:val="000D054C"/>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22B"/>
    <w:rsid w:val="000F0B43"/>
    <w:rsid w:val="000F21A8"/>
    <w:rsid w:val="000F27E8"/>
    <w:rsid w:val="000F2965"/>
    <w:rsid w:val="000F2D81"/>
    <w:rsid w:val="000F2DDD"/>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584"/>
    <w:rsid w:val="00101625"/>
    <w:rsid w:val="00101B30"/>
    <w:rsid w:val="00101CF0"/>
    <w:rsid w:val="00102218"/>
    <w:rsid w:val="001025C8"/>
    <w:rsid w:val="001025CB"/>
    <w:rsid w:val="0010268C"/>
    <w:rsid w:val="001026CE"/>
    <w:rsid w:val="001030FA"/>
    <w:rsid w:val="00103811"/>
    <w:rsid w:val="001038B6"/>
    <w:rsid w:val="00103AFA"/>
    <w:rsid w:val="00103B55"/>
    <w:rsid w:val="00104391"/>
    <w:rsid w:val="00104D04"/>
    <w:rsid w:val="00105005"/>
    <w:rsid w:val="0010530D"/>
    <w:rsid w:val="001059BB"/>
    <w:rsid w:val="0010637D"/>
    <w:rsid w:val="00106977"/>
    <w:rsid w:val="00106EE6"/>
    <w:rsid w:val="0010733A"/>
    <w:rsid w:val="0010742B"/>
    <w:rsid w:val="001077F9"/>
    <w:rsid w:val="001078F4"/>
    <w:rsid w:val="00110294"/>
    <w:rsid w:val="0011035B"/>
    <w:rsid w:val="00110583"/>
    <w:rsid w:val="00110B4E"/>
    <w:rsid w:val="00110C23"/>
    <w:rsid w:val="00110F36"/>
    <w:rsid w:val="00110FD7"/>
    <w:rsid w:val="00111381"/>
    <w:rsid w:val="00111615"/>
    <w:rsid w:val="001117B4"/>
    <w:rsid w:val="00111C85"/>
    <w:rsid w:val="00111D4D"/>
    <w:rsid w:val="00111E38"/>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923"/>
    <w:rsid w:val="00121B35"/>
    <w:rsid w:val="00121B87"/>
    <w:rsid w:val="00122127"/>
    <w:rsid w:val="0012282C"/>
    <w:rsid w:val="00122834"/>
    <w:rsid w:val="00122842"/>
    <w:rsid w:val="001228C5"/>
    <w:rsid w:val="00122CC4"/>
    <w:rsid w:val="00123152"/>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9A6"/>
    <w:rsid w:val="00137B2D"/>
    <w:rsid w:val="00137D89"/>
    <w:rsid w:val="00137E74"/>
    <w:rsid w:val="001406F5"/>
    <w:rsid w:val="001408BD"/>
    <w:rsid w:val="00140A84"/>
    <w:rsid w:val="00140D76"/>
    <w:rsid w:val="00140E59"/>
    <w:rsid w:val="00141117"/>
    <w:rsid w:val="00141162"/>
    <w:rsid w:val="00141833"/>
    <w:rsid w:val="00142002"/>
    <w:rsid w:val="00142501"/>
    <w:rsid w:val="00142536"/>
    <w:rsid w:val="00142856"/>
    <w:rsid w:val="00142A02"/>
    <w:rsid w:val="001432CE"/>
    <w:rsid w:val="00143DF6"/>
    <w:rsid w:val="00144A85"/>
    <w:rsid w:val="001455B2"/>
    <w:rsid w:val="00145867"/>
    <w:rsid w:val="00145F32"/>
    <w:rsid w:val="0014608D"/>
    <w:rsid w:val="001467D1"/>
    <w:rsid w:val="00146DFC"/>
    <w:rsid w:val="00147770"/>
    <w:rsid w:val="0014798E"/>
    <w:rsid w:val="00147BB3"/>
    <w:rsid w:val="00150962"/>
    <w:rsid w:val="00151BC0"/>
    <w:rsid w:val="001520E8"/>
    <w:rsid w:val="00152203"/>
    <w:rsid w:val="0015281C"/>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5A70"/>
    <w:rsid w:val="001565FA"/>
    <w:rsid w:val="00156BDA"/>
    <w:rsid w:val="00157080"/>
    <w:rsid w:val="0015721A"/>
    <w:rsid w:val="001572B5"/>
    <w:rsid w:val="001573BD"/>
    <w:rsid w:val="001603DD"/>
    <w:rsid w:val="00160936"/>
    <w:rsid w:val="00160FDC"/>
    <w:rsid w:val="001617BB"/>
    <w:rsid w:val="00161944"/>
    <w:rsid w:val="00161E71"/>
    <w:rsid w:val="00162444"/>
    <w:rsid w:val="00162537"/>
    <w:rsid w:val="001625B9"/>
    <w:rsid w:val="00162FAB"/>
    <w:rsid w:val="001637D6"/>
    <w:rsid w:val="00163BA3"/>
    <w:rsid w:val="00163C3E"/>
    <w:rsid w:val="001647BD"/>
    <w:rsid w:val="00164866"/>
    <w:rsid w:val="00165043"/>
    <w:rsid w:val="001654ED"/>
    <w:rsid w:val="001655ED"/>
    <w:rsid w:val="00165D16"/>
    <w:rsid w:val="001674DC"/>
    <w:rsid w:val="001676F4"/>
    <w:rsid w:val="00167D1A"/>
    <w:rsid w:val="0017027E"/>
    <w:rsid w:val="001703B8"/>
    <w:rsid w:val="00170CF1"/>
    <w:rsid w:val="00170E29"/>
    <w:rsid w:val="00171078"/>
    <w:rsid w:val="001710BF"/>
    <w:rsid w:val="001713CA"/>
    <w:rsid w:val="0017150E"/>
    <w:rsid w:val="00171917"/>
    <w:rsid w:val="00171AC3"/>
    <w:rsid w:val="00171CF9"/>
    <w:rsid w:val="0017246A"/>
    <w:rsid w:val="00172B15"/>
    <w:rsid w:val="00172B88"/>
    <w:rsid w:val="00173342"/>
    <w:rsid w:val="0017373F"/>
    <w:rsid w:val="0017383D"/>
    <w:rsid w:val="00173E6D"/>
    <w:rsid w:val="00173F49"/>
    <w:rsid w:val="00174508"/>
    <w:rsid w:val="001748CF"/>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DEB"/>
    <w:rsid w:val="00180EBF"/>
    <w:rsid w:val="00180F44"/>
    <w:rsid w:val="00181358"/>
    <w:rsid w:val="0018135D"/>
    <w:rsid w:val="001818F5"/>
    <w:rsid w:val="00181A56"/>
    <w:rsid w:val="00181C2C"/>
    <w:rsid w:val="00181C45"/>
    <w:rsid w:val="00181D45"/>
    <w:rsid w:val="00182059"/>
    <w:rsid w:val="00182309"/>
    <w:rsid w:val="00182D91"/>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3E"/>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1FD0"/>
    <w:rsid w:val="001B2252"/>
    <w:rsid w:val="001B2470"/>
    <w:rsid w:val="001B251B"/>
    <w:rsid w:val="001B2D93"/>
    <w:rsid w:val="001B3820"/>
    <w:rsid w:val="001B394A"/>
    <w:rsid w:val="001B3B3D"/>
    <w:rsid w:val="001B4A4F"/>
    <w:rsid w:val="001B4B10"/>
    <w:rsid w:val="001B4C21"/>
    <w:rsid w:val="001B4D0A"/>
    <w:rsid w:val="001B5388"/>
    <w:rsid w:val="001B552D"/>
    <w:rsid w:val="001B56D1"/>
    <w:rsid w:val="001B5BD2"/>
    <w:rsid w:val="001B5BFC"/>
    <w:rsid w:val="001B673F"/>
    <w:rsid w:val="001B731C"/>
    <w:rsid w:val="001B78C7"/>
    <w:rsid w:val="001B797F"/>
    <w:rsid w:val="001B7D02"/>
    <w:rsid w:val="001B7F0C"/>
    <w:rsid w:val="001B7F72"/>
    <w:rsid w:val="001C037A"/>
    <w:rsid w:val="001C064F"/>
    <w:rsid w:val="001C0A30"/>
    <w:rsid w:val="001C0BFE"/>
    <w:rsid w:val="001C0C5D"/>
    <w:rsid w:val="001C12E9"/>
    <w:rsid w:val="001C24C4"/>
    <w:rsid w:val="001C265A"/>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1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42A"/>
    <w:rsid w:val="001D59DE"/>
    <w:rsid w:val="001D5AB6"/>
    <w:rsid w:val="001D5BC2"/>
    <w:rsid w:val="001D5BE7"/>
    <w:rsid w:val="001D5CED"/>
    <w:rsid w:val="001D5F99"/>
    <w:rsid w:val="001D641B"/>
    <w:rsid w:val="001D64A3"/>
    <w:rsid w:val="001D6775"/>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0D7"/>
    <w:rsid w:val="001E5FD3"/>
    <w:rsid w:val="001E682E"/>
    <w:rsid w:val="001E755A"/>
    <w:rsid w:val="001E7672"/>
    <w:rsid w:val="001E76A9"/>
    <w:rsid w:val="001E7AF2"/>
    <w:rsid w:val="001E7C13"/>
    <w:rsid w:val="001E7D37"/>
    <w:rsid w:val="001E7EAB"/>
    <w:rsid w:val="001F00DD"/>
    <w:rsid w:val="001F03B4"/>
    <w:rsid w:val="001F078B"/>
    <w:rsid w:val="001F07FB"/>
    <w:rsid w:val="001F0A65"/>
    <w:rsid w:val="001F0C4D"/>
    <w:rsid w:val="001F163A"/>
    <w:rsid w:val="001F1E6E"/>
    <w:rsid w:val="001F27BA"/>
    <w:rsid w:val="001F2B03"/>
    <w:rsid w:val="001F2CF7"/>
    <w:rsid w:val="001F2E2D"/>
    <w:rsid w:val="001F3391"/>
    <w:rsid w:val="001F3679"/>
    <w:rsid w:val="001F38EA"/>
    <w:rsid w:val="001F3ADB"/>
    <w:rsid w:val="001F3BCE"/>
    <w:rsid w:val="001F3FE6"/>
    <w:rsid w:val="001F423D"/>
    <w:rsid w:val="001F4515"/>
    <w:rsid w:val="001F4916"/>
    <w:rsid w:val="001F4D87"/>
    <w:rsid w:val="001F4F34"/>
    <w:rsid w:val="001F513C"/>
    <w:rsid w:val="001F541F"/>
    <w:rsid w:val="001F558C"/>
    <w:rsid w:val="001F568F"/>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5E7A"/>
    <w:rsid w:val="002063C2"/>
    <w:rsid w:val="002065D9"/>
    <w:rsid w:val="00206749"/>
    <w:rsid w:val="00206A77"/>
    <w:rsid w:val="00206D6F"/>
    <w:rsid w:val="00207722"/>
    <w:rsid w:val="00207870"/>
    <w:rsid w:val="00207ACF"/>
    <w:rsid w:val="002102B1"/>
    <w:rsid w:val="0021123F"/>
    <w:rsid w:val="00211474"/>
    <w:rsid w:val="0021179E"/>
    <w:rsid w:val="00211E22"/>
    <w:rsid w:val="00211FA1"/>
    <w:rsid w:val="002120CA"/>
    <w:rsid w:val="0021314B"/>
    <w:rsid w:val="0021371A"/>
    <w:rsid w:val="00213890"/>
    <w:rsid w:val="00213B33"/>
    <w:rsid w:val="00213DC1"/>
    <w:rsid w:val="00214432"/>
    <w:rsid w:val="00214735"/>
    <w:rsid w:val="00214A8C"/>
    <w:rsid w:val="002150F9"/>
    <w:rsid w:val="0021548E"/>
    <w:rsid w:val="002157B2"/>
    <w:rsid w:val="00215C3F"/>
    <w:rsid w:val="00215D04"/>
    <w:rsid w:val="002163BD"/>
    <w:rsid w:val="00216961"/>
    <w:rsid w:val="0021696F"/>
    <w:rsid w:val="00216B79"/>
    <w:rsid w:val="00216CEE"/>
    <w:rsid w:val="00217A36"/>
    <w:rsid w:val="00217A9A"/>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3FF7"/>
    <w:rsid w:val="00234101"/>
    <w:rsid w:val="00234BD2"/>
    <w:rsid w:val="002355D2"/>
    <w:rsid w:val="00235B02"/>
    <w:rsid w:val="00235D89"/>
    <w:rsid w:val="00235D9A"/>
    <w:rsid w:val="002360AE"/>
    <w:rsid w:val="0023622C"/>
    <w:rsid w:val="00236430"/>
    <w:rsid w:val="00236C21"/>
    <w:rsid w:val="00236CCC"/>
    <w:rsid w:val="00237137"/>
    <w:rsid w:val="0023768E"/>
    <w:rsid w:val="002401DE"/>
    <w:rsid w:val="002404D5"/>
    <w:rsid w:val="0024061E"/>
    <w:rsid w:val="00240915"/>
    <w:rsid w:val="00240A2A"/>
    <w:rsid w:val="00240B83"/>
    <w:rsid w:val="00240D32"/>
    <w:rsid w:val="00241150"/>
    <w:rsid w:val="00241642"/>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98C"/>
    <w:rsid w:val="00256A2D"/>
    <w:rsid w:val="00256CAC"/>
    <w:rsid w:val="00256F55"/>
    <w:rsid w:val="00257164"/>
    <w:rsid w:val="0025738D"/>
    <w:rsid w:val="002578BB"/>
    <w:rsid w:val="00257DF8"/>
    <w:rsid w:val="002606F8"/>
    <w:rsid w:val="002611AA"/>
    <w:rsid w:val="002611F3"/>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2C5"/>
    <w:rsid w:val="0028037E"/>
    <w:rsid w:val="00280D75"/>
    <w:rsid w:val="00281053"/>
    <w:rsid w:val="0028111E"/>
    <w:rsid w:val="0028115A"/>
    <w:rsid w:val="002812F6"/>
    <w:rsid w:val="00281442"/>
    <w:rsid w:val="0028183A"/>
    <w:rsid w:val="002818DC"/>
    <w:rsid w:val="00281E23"/>
    <w:rsid w:val="00281F8A"/>
    <w:rsid w:val="00281FF0"/>
    <w:rsid w:val="00282388"/>
    <w:rsid w:val="002829C9"/>
    <w:rsid w:val="00282FD4"/>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0E9A"/>
    <w:rsid w:val="00291FCE"/>
    <w:rsid w:val="002922D1"/>
    <w:rsid w:val="0029296F"/>
    <w:rsid w:val="00292D8B"/>
    <w:rsid w:val="00292E98"/>
    <w:rsid w:val="00292EE5"/>
    <w:rsid w:val="00293250"/>
    <w:rsid w:val="0029327E"/>
    <w:rsid w:val="0029378F"/>
    <w:rsid w:val="00293BAA"/>
    <w:rsid w:val="00293D6F"/>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19A5"/>
    <w:rsid w:val="002B1C10"/>
    <w:rsid w:val="002B1FB3"/>
    <w:rsid w:val="002B2158"/>
    <w:rsid w:val="002B2249"/>
    <w:rsid w:val="002B28D9"/>
    <w:rsid w:val="002B2D4F"/>
    <w:rsid w:val="002B3398"/>
    <w:rsid w:val="002B3A35"/>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BD4"/>
    <w:rsid w:val="002C069F"/>
    <w:rsid w:val="002C074C"/>
    <w:rsid w:val="002C0DFC"/>
    <w:rsid w:val="002C144C"/>
    <w:rsid w:val="002C1530"/>
    <w:rsid w:val="002C1864"/>
    <w:rsid w:val="002C18B6"/>
    <w:rsid w:val="002C19EE"/>
    <w:rsid w:val="002C1B87"/>
    <w:rsid w:val="002C2681"/>
    <w:rsid w:val="002C2957"/>
    <w:rsid w:val="002C2A5B"/>
    <w:rsid w:val="002C30E2"/>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3E95"/>
    <w:rsid w:val="002D47BA"/>
    <w:rsid w:val="002D49C3"/>
    <w:rsid w:val="002D4BDF"/>
    <w:rsid w:val="002D4C5B"/>
    <w:rsid w:val="002D4EF6"/>
    <w:rsid w:val="002D500C"/>
    <w:rsid w:val="002D50E5"/>
    <w:rsid w:val="002D5175"/>
    <w:rsid w:val="002D52ED"/>
    <w:rsid w:val="002D54A6"/>
    <w:rsid w:val="002D5829"/>
    <w:rsid w:val="002D5A98"/>
    <w:rsid w:val="002D5CF7"/>
    <w:rsid w:val="002D6135"/>
    <w:rsid w:val="002D6380"/>
    <w:rsid w:val="002D6B0C"/>
    <w:rsid w:val="002D6C61"/>
    <w:rsid w:val="002D717C"/>
    <w:rsid w:val="002D7208"/>
    <w:rsid w:val="002D7339"/>
    <w:rsid w:val="002D752D"/>
    <w:rsid w:val="002D7570"/>
    <w:rsid w:val="002D75D7"/>
    <w:rsid w:val="002D7694"/>
    <w:rsid w:val="002D78D6"/>
    <w:rsid w:val="002D7A4D"/>
    <w:rsid w:val="002D7BEA"/>
    <w:rsid w:val="002D7F81"/>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5A8"/>
    <w:rsid w:val="00301A46"/>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B98"/>
    <w:rsid w:val="00304CF0"/>
    <w:rsid w:val="00304D38"/>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184"/>
    <w:rsid w:val="00311345"/>
    <w:rsid w:val="00312ADE"/>
    <w:rsid w:val="00312BD5"/>
    <w:rsid w:val="003136F1"/>
    <w:rsid w:val="00314AC5"/>
    <w:rsid w:val="00314B46"/>
    <w:rsid w:val="00314BB2"/>
    <w:rsid w:val="00315060"/>
    <w:rsid w:val="00315804"/>
    <w:rsid w:val="00316064"/>
    <w:rsid w:val="003166DC"/>
    <w:rsid w:val="00316C1E"/>
    <w:rsid w:val="00316C3C"/>
    <w:rsid w:val="00316D12"/>
    <w:rsid w:val="00316D4C"/>
    <w:rsid w:val="00316E44"/>
    <w:rsid w:val="00316E4F"/>
    <w:rsid w:val="003176EA"/>
    <w:rsid w:val="003177C7"/>
    <w:rsid w:val="00320098"/>
    <w:rsid w:val="003200FD"/>
    <w:rsid w:val="003204F1"/>
    <w:rsid w:val="00320567"/>
    <w:rsid w:val="00320573"/>
    <w:rsid w:val="003207EE"/>
    <w:rsid w:val="00320810"/>
    <w:rsid w:val="003208C6"/>
    <w:rsid w:val="003212E6"/>
    <w:rsid w:val="00321508"/>
    <w:rsid w:val="0032157D"/>
    <w:rsid w:val="00321867"/>
    <w:rsid w:val="00322027"/>
    <w:rsid w:val="00322035"/>
    <w:rsid w:val="003221C7"/>
    <w:rsid w:val="00322204"/>
    <w:rsid w:val="0032224D"/>
    <w:rsid w:val="00322359"/>
    <w:rsid w:val="00322384"/>
    <w:rsid w:val="00322DA9"/>
    <w:rsid w:val="00323AA6"/>
    <w:rsid w:val="00323C08"/>
    <w:rsid w:val="003242DA"/>
    <w:rsid w:val="0032430C"/>
    <w:rsid w:val="003248DC"/>
    <w:rsid w:val="00324B7C"/>
    <w:rsid w:val="00324F42"/>
    <w:rsid w:val="003251B8"/>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89D"/>
    <w:rsid w:val="00330BB8"/>
    <w:rsid w:val="0033139D"/>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001"/>
    <w:rsid w:val="0033730C"/>
    <w:rsid w:val="003374C1"/>
    <w:rsid w:val="003374E8"/>
    <w:rsid w:val="00337B43"/>
    <w:rsid w:val="00337D01"/>
    <w:rsid w:val="00337E08"/>
    <w:rsid w:val="00337E60"/>
    <w:rsid w:val="0034007E"/>
    <w:rsid w:val="00340479"/>
    <w:rsid w:val="003404CF"/>
    <w:rsid w:val="0034050A"/>
    <w:rsid w:val="003408B7"/>
    <w:rsid w:val="00340A85"/>
    <w:rsid w:val="00340B2D"/>
    <w:rsid w:val="0034147E"/>
    <w:rsid w:val="00341523"/>
    <w:rsid w:val="00341ADA"/>
    <w:rsid w:val="00342195"/>
    <w:rsid w:val="003421C4"/>
    <w:rsid w:val="003422B7"/>
    <w:rsid w:val="00342A32"/>
    <w:rsid w:val="00342D27"/>
    <w:rsid w:val="00342DB0"/>
    <w:rsid w:val="0034361E"/>
    <w:rsid w:val="00343817"/>
    <w:rsid w:val="00343D57"/>
    <w:rsid w:val="003447F7"/>
    <w:rsid w:val="00344AE0"/>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0E4E"/>
    <w:rsid w:val="00351832"/>
    <w:rsid w:val="00351A38"/>
    <w:rsid w:val="00351CC5"/>
    <w:rsid w:val="00351CEE"/>
    <w:rsid w:val="00351DD8"/>
    <w:rsid w:val="00352317"/>
    <w:rsid w:val="0035234D"/>
    <w:rsid w:val="00352A72"/>
    <w:rsid w:val="00352F62"/>
    <w:rsid w:val="003536AD"/>
    <w:rsid w:val="003544C9"/>
    <w:rsid w:val="0035462B"/>
    <w:rsid w:val="00354765"/>
    <w:rsid w:val="003549D7"/>
    <w:rsid w:val="00354A2C"/>
    <w:rsid w:val="00354B1F"/>
    <w:rsid w:val="00354B4D"/>
    <w:rsid w:val="00354B5E"/>
    <w:rsid w:val="003551E5"/>
    <w:rsid w:val="00355834"/>
    <w:rsid w:val="00355A71"/>
    <w:rsid w:val="00355DEC"/>
    <w:rsid w:val="00355E8C"/>
    <w:rsid w:val="003562E3"/>
    <w:rsid w:val="003565D0"/>
    <w:rsid w:val="00356D1D"/>
    <w:rsid w:val="003570D2"/>
    <w:rsid w:val="003575D8"/>
    <w:rsid w:val="003575F8"/>
    <w:rsid w:val="00357870"/>
    <w:rsid w:val="00357DDD"/>
    <w:rsid w:val="00357FCD"/>
    <w:rsid w:val="00360B70"/>
    <w:rsid w:val="0036243C"/>
    <w:rsid w:val="00362722"/>
    <w:rsid w:val="003628C3"/>
    <w:rsid w:val="00362EB6"/>
    <w:rsid w:val="003630BA"/>
    <w:rsid w:val="00363244"/>
    <w:rsid w:val="0036371B"/>
    <w:rsid w:val="00363B7D"/>
    <w:rsid w:val="0036414D"/>
    <w:rsid w:val="003643AF"/>
    <w:rsid w:val="003646FB"/>
    <w:rsid w:val="00364BBC"/>
    <w:rsid w:val="00365004"/>
    <w:rsid w:val="003651B8"/>
    <w:rsid w:val="0036525D"/>
    <w:rsid w:val="00365733"/>
    <w:rsid w:val="003666D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998"/>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D06"/>
    <w:rsid w:val="003773D3"/>
    <w:rsid w:val="00377472"/>
    <w:rsid w:val="00380016"/>
    <w:rsid w:val="00380217"/>
    <w:rsid w:val="00380348"/>
    <w:rsid w:val="0038043B"/>
    <w:rsid w:val="00380474"/>
    <w:rsid w:val="003808D5"/>
    <w:rsid w:val="003808D6"/>
    <w:rsid w:val="00380B49"/>
    <w:rsid w:val="00380B4B"/>
    <w:rsid w:val="00380E77"/>
    <w:rsid w:val="00380EDC"/>
    <w:rsid w:val="00381089"/>
    <w:rsid w:val="00381C92"/>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04F"/>
    <w:rsid w:val="0039371A"/>
    <w:rsid w:val="00393726"/>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CB7"/>
    <w:rsid w:val="003A6D2B"/>
    <w:rsid w:val="003A6E0C"/>
    <w:rsid w:val="003A75A5"/>
    <w:rsid w:val="003A7C79"/>
    <w:rsid w:val="003A7D96"/>
    <w:rsid w:val="003B00A1"/>
    <w:rsid w:val="003B07D0"/>
    <w:rsid w:val="003B0B6E"/>
    <w:rsid w:val="003B0D3B"/>
    <w:rsid w:val="003B0DB5"/>
    <w:rsid w:val="003B1136"/>
    <w:rsid w:val="003B1156"/>
    <w:rsid w:val="003B11F9"/>
    <w:rsid w:val="003B1D66"/>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1FF4"/>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D3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3E2E"/>
    <w:rsid w:val="003D43FF"/>
    <w:rsid w:val="003D490B"/>
    <w:rsid w:val="003D4DE2"/>
    <w:rsid w:val="003D4E60"/>
    <w:rsid w:val="003D55F1"/>
    <w:rsid w:val="003D5696"/>
    <w:rsid w:val="003D79E4"/>
    <w:rsid w:val="003E0B2D"/>
    <w:rsid w:val="003E1203"/>
    <w:rsid w:val="003E1347"/>
    <w:rsid w:val="003E18A6"/>
    <w:rsid w:val="003E190B"/>
    <w:rsid w:val="003E1D7F"/>
    <w:rsid w:val="003E2388"/>
    <w:rsid w:val="003E23B9"/>
    <w:rsid w:val="003E293C"/>
    <w:rsid w:val="003E2FE5"/>
    <w:rsid w:val="003E3268"/>
    <w:rsid w:val="003E361C"/>
    <w:rsid w:val="003E3A5A"/>
    <w:rsid w:val="003E3F89"/>
    <w:rsid w:val="003E44EA"/>
    <w:rsid w:val="003E5189"/>
    <w:rsid w:val="003E580D"/>
    <w:rsid w:val="003E5C48"/>
    <w:rsid w:val="003E65D3"/>
    <w:rsid w:val="003E668D"/>
    <w:rsid w:val="003E6809"/>
    <w:rsid w:val="003E73D1"/>
    <w:rsid w:val="003E797A"/>
    <w:rsid w:val="003F185F"/>
    <w:rsid w:val="003F1C17"/>
    <w:rsid w:val="003F1D82"/>
    <w:rsid w:val="003F1EA4"/>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5D3"/>
    <w:rsid w:val="00401EF3"/>
    <w:rsid w:val="0040219A"/>
    <w:rsid w:val="004029F9"/>
    <w:rsid w:val="00403012"/>
    <w:rsid w:val="00403CE5"/>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D84"/>
    <w:rsid w:val="004111C3"/>
    <w:rsid w:val="004115FC"/>
    <w:rsid w:val="00412374"/>
    <w:rsid w:val="00412475"/>
    <w:rsid w:val="00412562"/>
    <w:rsid w:val="004128DD"/>
    <w:rsid w:val="00412F03"/>
    <w:rsid w:val="00412FB2"/>
    <w:rsid w:val="00413283"/>
    <w:rsid w:val="00413835"/>
    <w:rsid w:val="00413AAF"/>
    <w:rsid w:val="00413BBB"/>
    <w:rsid w:val="00413E8F"/>
    <w:rsid w:val="00413F88"/>
    <w:rsid w:val="00414AFB"/>
    <w:rsid w:val="00414FFB"/>
    <w:rsid w:val="00415089"/>
    <w:rsid w:val="004150A5"/>
    <w:rsid w:val="00416BBB"/>
    <w:rsid w:val="00416CA7"/>
    <w:rsid w:val="00416E06"/>
    <w:rsid w:val="004178F2"/>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5E6"/>
    <w:rsid w:val="004246E7"/>
    <w:rsid w:val="004249B8"/>
    <w:rsid w:val="00425308"/>
    <w:rsid w:val="00425C9F"/>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5FB6"/>
    <w:rsid w:val="00436504"/>
    <w:rsid w:val="0043654A"/>
    <w:rsid w:val="00436563"/>
    <w:rsid w:val="004367DD"/>
    <w:rsid w:val="00436A50"/>
    <w:rsid w:val="00437FDF"/>
    <w:rsid w:val="004400D0"/>
    <w:rsid w:val="004400E3"/>
    <w:rsid w:val="00440742"/>
    <w:rsid w:val="004411AF"/>
    <w:rsid w:val="00441552"/>
    <w:rsid w:val="00441CA3"/>
    <w:rsid w:val="00441E08"/>
    <w:rsid w:val="0044226F"/>
    <w:rsid w:val="00442638"/>
    <w:rsid w:val="004436D4"/>
    <w:rsid w:val="00443ECB"/>
    <w:rsid w:val="00443F5D"/>
    <w:rsid w:val="00444310"/>
    <w:rsid w:val="004446EF"/>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69F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4CBA"/>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24C"/>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7C3"/>
    <w:rsid w:val="00473909"/>
    <w:rsid w:val="00473FEB"/>
    <w:rsid w:val="0047412F"/>
    <w:rsid w:val="00474320"/>
    <w:rsid w:val="00474CD8"/>
    <w:rsid w:val="00474DDE"/>
    <w:rsid w:val="00474E45"/>
    <w:rsid w:val="00474F40"/>
    <w:rsid w:val="0047539D"/>
    <w:rsid w:val="004759A8"/>
    <w:rsid w:val="00475A48"/>
    <w:rsid w:val="004763BB"/>
    <w:rsid w:val="004765C8"/>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99A"/>
    <w:rsid w:val="00481F75"/>
    <w:rsid w:val="004823B0"/>
    <w:rsid w:val="00482591"/>
    <w:rsid w:val="0048265D"/>
    <w:rsid w:val="00482C07"/>
    <w:rsid w:val="00482E9B"/>
    <w:rsid w:val="004833C3"/>
    <w:rsid w:val="00483DE3"/>
    <w:rsid w:val="00483E55"/>
    <w:rsid w:val="00484B40"/>
    <w:rsid w:val="004856CE"/>
    <w:rsid w:val="00485FF0"/>
    <w:rsid w:val="00486090"/>
    <w:rsid w:val="0048609F"/>
    <w:rsid w:val="0048643F"/>
    <w:rsid w:val="00486A20"/>
    <w:rsid w:val="00487115"/>
    <w:rsid w:val="0048738F"/>
    <w:rsid w:val="00487562"/>
    <w:rsid w:val="004875A0"/>
    <w:rsid w:val="00487757"/>
    <w:rsid w:val="0048776C"/>
    <w:rsid w:val="00490B78"/>
    <w:rsid w:val="00490D15"/>
    <w:rsid w:val="00490D95"/>
    <w:rsid w:val="00490FDB"/>
    <w:rsid w:val="004913C6"/>
    <w:rsid w:val="004914EA"/>
    <w:rsid w:val="00492D77"/>
    <w:rsid w:val="00492DC1"/>
    <w:rsid w:val="00493100"/>
    <w:rsid w:val="00493708"/>
    <w:rsid w:val="00493C6C"/>
    <w:rsid w:val="00494799"/>
    <w:rsid w:val="00494824"/>
    <w:rsid w:val="004949DC"/>
    <w:rsid w:val="00494A57"/>
    <w:rsid w:val="00494D4B"/>
    <w:rsid w:val="00494EEB"/>
    <w:rsid w:val="00495560"/>
    <w:rsid w:val="0049580B"/>
    <w:rsid w:val="00495FBC"/>
    <w:rsid w:val="004963C8"/>
    <w:rsid w:val="00496EA9"/>
    <w:rsid w:val="00497041"/>
    <w:rsid w:val="00497B67"/>
    <w:rsid w:val="00497D41"/>
    <w:rsid w:val="00497DC0"/>
    <w:rsid w:val="004A016E"/>
    <w:rsid w:val="004A089B"/>
    <w:rsid w:val="004A11A8"/>
    <w:rsid w:val="004A11BF"/>
    <w:rsid w:val="004A1E8D"/>
    <w:rsid w:val="004A27FA"/>
    <w:rsid w:val="004A2AEE"/>
    <w:rsid w:val="004A333E"/>
    <w:rsid w:val="004A364D"/>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986"/>
    <w:rsid w:val="004A7D3F"/>
    <w:rsid w:val="004A7F61"/>
    <w:rsid w:val="004B005C"/>
    <w:rsid w:val="004B048A"/>
    <w:rsid w:val="004B0879"/>
    <w:rsid w:val="004B0C6C"/>
    <w:rsid w:val="004B105C"/>
    <w:rsid w:val="004B12B0"/>
    <w:rsid w:val="004B2537"/>
    <w:rsid w:val="004B318A"/>
    <w:rsid w:val="004B3714"/>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E2A"/>
    <w:rsid w:val="004C0E3F"/>
    <w:rsid w:val="004C0F8C"/>
    <w:rsid w:val="004C1200"/>
    <w:rsid w:val="004C132C"/>
    <w:rsid w:val="004C1AC1"/>
    <w:rsid w:val="004C2B1A"/>
    <w:rsid w:val="004C2D63"/>
    <w:rsid w:val="004C2FCE"/>
    <w:rsid w:val="004C349F"/>
    <w:rsid w:val="004C399E"/>
    <w:rsid w:val="004C403E"/>
    <w:rsid w:val="004C40CA"/>
    <w:rsid w:val="004C49B5"/>
    <w:rsid w:val="004C5475"/>
    <w:rsid w:val="004C58D3"/>
    <w:rsid w:val="004C59DF"/>
    <w:rsid w:val="004C5BB5"/>
    <w:rsid w:val="004C5F67"/>
    <w:rsid w:val="004C6281"/>
    <w:rsid w:val="004C65D0"/>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24"/>
    <w:rsid w:val="004E2071"/>
    <w:rsid w:val="004E237E"/>
    <w:rsid w:val="004E2AAF"/>
    <w:rsid w:val="004E2AD9"/>
    <w:rsid w:val="004E2C7E"/>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4F"/>
    <w:rsid w:val="004E7CF3"/>
    <w:rsid w:val="004F000C"/>
    <w:rsid w:val="004F0233"/>
    <w:rsid w:val="004F0DA1"/>
    <w:rsid w:val="004F152A"/>
    <w:rsid w:val="004F1738"/>
    <w:rsid w:val="004F2124"/>
    <w:rsid w:val="004F21C4"/>
    <w:rsid w:val="004F23E9"/>
    <w:rsid w:val="004F26F6"/>
    <w:rsid w:val="004F2956"/>
    <w:rsid w:val="004F2BCE"/>
    <w:rsid w:val="004F3075"/>
    <w:rsid w:val="004F31A9"/>
    <w:rsid w:val="004F3248"/>
    <w:rsid w:val="004F35F4"/>
    <w:rsid w:val="004F3837"/>
    <w:rsid w:val="004F394B"/>
    <w:rsid w:val="004F4644"/>
    <w:rsid w:val="004F4A6C"/>
    <w:rsid w:val="004F4AB8"/>
    <w:rsid w:val="004F4FAA"/>
    <w:rsid w:val="004F524C"/>
    <w:rsid w:val="004F547E"/>
    <w:rsid w:val="004F57E6"/>
    <w:rsid w:val="004F586D"/>
    <w:rsid w:val="004F5B4D"/>
    <w:rsid w:val="004F5E2F"/>
    <w:rsid w:val="004F5E4B"/>
    <w:rsid w:val="004F6241"/>
    <w:rsid w:val="004F6249"/>
    <w:rsid w:val="004F6484"/>
    <w:rsid w:val="004F6750"/>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BC"/>
    <w:rsid w:val="00502024"/>
    <w:rsid w:val="005024F4"/>
    <w:rsid w:val="005026CE"/>
    <w:rsid w:val="00502F65"/>
    <w:rsid w:val="005033AD"/>
    <w:rsid w:val="005036EB"/>
    <w:rsid w:val="005039DF"/>
    <w:rsid w:val="00503E91"/>
    <w:rsid w:val="00503EB5"/>
    <w:rsid w:val="00504074"/>
    <w:rsid w:val="0050532E"/>
    <w:rsid w:val="00505510"/>
    <w:rsid w:val="00505792"/>
    <w:rsid w:val="00506360"/>
    <w:rsid w:val="00506576"/>
    <w:rsid w:val="00507398"/>
    <w:rsid w:val="00507BCA"/>
    <w:rsid w:val="0051048E"/>
    <w:rsid w:val="00510521"/>
    <w:rsid w:val="00510C53"/>
    <w:rsid w:val="00510CFE"/>
    <w:rsid w:val="00510EB8"/>
    <w:rsid w:val="005116B7"/>
    <w:rsid w:val="0051191F"/>
    <w:rsid w:val="00511E5A"/>
    <w:rsid w:val="00511FBA"/>
    <w:rsid w:val="00512249"/>
    <w:rsid w:val="0051249A"/>
    <w:rsid w:val="00513356"/>
    <w:rsid w:val="00513960"/>
    <w:rsid w:val="005139BF"/>
    <w:rsid w:val="00513BE1"/>
    <w:rsid w:val="00513CCB"/>
    <w:rsid w:val="0051437A"/>
    <w:rsid w:val="00515216"/>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7F1"/>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37CC1"/>
    <w:rsid w:val="00540271"/>
    <w:rsid w:val="005402A5"/>
    <w:rsid w:val="0054060E"/>
    <w:rsid w:val="00540836"/>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47DDF"/>
    <w:rsid w:val="00550DA9"/>
    <w:rsid w:val="00550E37"/>
    <w:rsid w:val="00551001"/>
    <w:rsid w:val="005514B0"/>
    <w:rsid w:val="00551D0D"/>
    <w:rsid w:val="00552059"/>
    <w:rsid w:val="0055233F"/>
    <w:rsid w:val="005526C4"/>
    <w:rsid w:val="005537C2"/>
    <w:rsid w:val="0055393F"/>
    <w:rsid w:val="00553BEF"/>
    <w:rsid w:val="0055469C"/>
    <w:rsid w:val="00554D93"/>
    <w:rsid w:val="0055500D"/>
    <w:rsid w:val="00555644"/>
    <w:rsid w:val="00555980"/>
    <w:rsid w:val="0055638D"/>
    <w:rsid w:val="00556F9D"/>
    <w:rsid w:val="005570C7"/>
    <w:rsid w:val="005575DF"/>
    <w:rsid w:val="00557A05"/>
    <w:rsid w:val="0056035B"/>
    <w:rsid w:val="0056076E"/>
    <w:rsid w:val="00560770"/>
    <w:rsid w:val="00560899"/>
    <w:rsid w:val="00561003"/>
    <w:rsid w:val="005614A7"/>
    <w:rsid w:val="005615BF"/>
    <w:rsid w:val="0056195D"/>
    <w:rsid w:val="00561A76"/>
    <w:rsid w:val="00561C0D"/>
    <w:rsid w:val="00561C7F"/>
    <w:rsid w:val="00561DBF"/>
    <w:rsid w:val="00562216"/>
    <w:rsid w:val="0056230C"/>
    <w:rsid w:val="00562323"/>
    <w:rsid w:val="0056287B"/>
    <w:rsid w:val="00563005"/>
    <w:rsid w:val="00563590"/>
    <w:rsid w:val="005635A2"/>
    <w:rsid w:val="00563E7A"/>
    <w:rsid w:val="00564020"/>
    <w:rsid w:val="00564082"/>
    <w:rsid w:val="00564687"/>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28C"/>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230"/>
    <w:rsid w:val="00582403"/>
    <w:rsid w:val="0058240D"/>
    <w:rsid w:val="0058248D"/>
    <w:rsid w:val="00582F0B"/>
    <w:rsid w:val="005835EC"/>
    <w:rsid w:val="005839B8"/>
    <w:rsid w:val="00583B61"/>
    <w:rsid w:val="0058490C"/>
    <w:rsid w:val="00584B70"/>
    <w:rsid w:val="005853B7"/>
    <w:rsid w:val="00585530"/>
    <w:rsid w:val="00586163"/>
    <w:rsid w:val="0058618D"/>
    <w:rsid w:val="00586360"/>
    <w:rsid w:val="00586EB6"/>
    <w:rsid w:val="00587170"/>
    <w:rsid w:val="005877D1"/>
    <w:rsid w:val="00587A62"/>
    <w:rsid w:val="00587AED"/>
    <w:rsid w:val="00590224"/>
    <w:rsid w:val="005903F5"/>
    <w:rsid w:val="00590CB1"/>
    <w:rsid w:val="00591C85"/>
    <w:rsid w:val="005926A9"/>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06A"/>
    <w:rsid w:val="005A12CB"/>
    <w:rsid w:val="005A131E"/>
    <w:rsid w:val="005A13D5"/>
    <w:rsid w:val="005A13FB"/>
    <w:rsid w:val="005A203A"/>
    <w:rsid w:val="005A221F"/>
    <w:rsid w:val="005A288B"/>
    <w:rsid w:val="005A292A"/>
    <w:rsid w:val="005A2DA2"/>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15D9"/>
    <w:rsid w:val="005B26F1"/>
    <w:rsid w:val="005B2DF3"/>
    <w:rsid w:val="005B32F1"/>
    <w:rsid w:val="005B378A"/>
    <w:rsid w:val="005B3900"/>
    <w:rsid w:val="005B3E28"/>
    <w:rsid w:val="005B3F6E"/>
    <w:rsid w:val="005B3F7E"/>
    <w:rsid w:val="005B4F1F"/>
    <w:rsid w:val="005B5683"/>
    <w:rsid w:val="005B5A70"/>
    <w:rsid w:val="005B5B88"/>
    <w:rsid w:val="005B5C92"/>
    <w:rsid w:val="005B62BB"/>
    <w:rsid w:val="005B6373"/>
    <w:rsid w:val="005B6514"/>
    <w:rsid w:val="005B651D"/>
    <w:rsid w:val="005B6801"/>
    <w:rsid w:val="005B688E"/>
    <w:rsid w:val="005B68A2"/>
    <w:rsid w:val="005B6A4C"/>
    <w:rsid w:val="005B7724"/>
    <w:rsid w:val="005C00C4"/>
    <w:rsid w:val="005C01F0"/>
    <w:rsid w:val="005C100A"/>
    <w:rsid w:val="005C188E"/>
    <w:rsid w:val="005C19A2"/>
    <w:rsid w:val="005C1BE4"/>
    <w:rsid w:val="005C2471"/>
    <w:rsid w:val="005C2DAC"/>
    <w:rsid w:val="005C305B"/>
    <w:rsid w:val="005C3AC3"/>
    <w:rsid w:val="005C4228"/>
    <w:rsid w:val="005C42AE"/>
    <w:rsid w:val="005C498D"/>
    <w:rsid w:val="005C4AC6"/>
    <w:rsid w:val="005C4FBA"/>
    <w:rsid w:val="005C51F8"/>
    <w:rsid w:val="005C5626"/>
    <w:rsid w:val="005C5B5C"/>
    <w:rsid w:val="005C61D0"/>
    <w:rsid w:val="005C6211"/>
    <w:rsid w:val="005C626D"/>
    <w:rsid w:val="005C6C4E"/>
    <w:rsid w:val="005C6E0A"/>
    <w:rsid w:val="005C749F"/>
    <w:rsid w:val="005C77D1"/>
    <w:rsid w:val="005C794F"/>
    <w:rsid w:val="005C7B2D"/>
    <w:rsid w:val="005C7E90"/>
    <w:rsid w:val="005C7F85"/>
    <w:rsid w:val="005D03A5"/>
    <w:rsid w:val="005D04D3"/>
    <w:rsid w:val="005D0584"/>
    <w:rsid w:val="005D09D7"/>
    <w:rsid w:val="005D0AFE"/>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002"/>
    <w:rsid w:val="005D72C7"/>
    <w:rsid w:val="005D761C"/>
    <w:rsid w:val="005D7C67"/>
    <w:rsid w:val="005E0FE8"/>
    <w:rsid w:val="005E16C2"/>
    <w:rsid w:val="005E1AB9"/>
    <w:rsid w:val="005E1DDC"/>
    <w:rsid w:val="005E2430"/>
    <w:rsid w:val="005E2A95"/>
    <w:rsid w:val="005E2F22"/>
    <w:rsid w:val="005E3DE5"/>
    <w:rsid w:val="005E3EFD"/>
    <w:rsid w:val="005E429D"/>
    <w:rsid w:val="005E4617"/>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8FC"/>
    <w:rsid w:val="005F2BF8"/>
    <w:rsid w:val="005F3251"/>
    <w:rsid w:val="005F4182"/>
    <w:rsid w:val="005F4189"/>
    <w:rsid w:val="005F42E4"/>
    <w:rsid w:val="005F49F4"/>
    <w:rsid w:val="005F4FFA"/>
    <w:rsid w:val="005F507B"/>
    <w:rsid w:val="005F53E1"/>
    <w:rsid w:val="005F5D61"/>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CE"/>
    <w:rsid w:val="00602AE9"/>
    <w:rsid w:val="006030DA"/>
    <w:rsid w:val="006033C7"/>
    <w:rsid w:val="0060349A"/>
    <w:rsid w:val="00603D50"/>
    <w:rsid w:val="00603DB2"/>
    <w:rsid w:val="00604095"/>
    <w:rsid w:val="00604604"/>
    <w:rsid w:val="00604C65"/>
    <w:rsid w:val="00604D79"/>
    <w:rsid w:val="00604EAF"/>
    <w:rsid w:val="00605443"/>
    <w:rsid w:val="00605A14"/>
    <w:rsid w:val="00605BC1"/>
    <w:rsid w:val="00605CCF"/>
    <w:rsid w:val="006065BF"/>
    <w:rsid w:val="00606730"/>
    <w:rsid w:val="00607576"/>
    <w:rsid w:val="00607B42"/>
    <w:rsid w:val="00607D66"/>
    <w:rsid w:val="0061031A"/>
    <w:rsid w:val="006104AC"/>
    <w:rsid w:val="00610595"/>
    <w:rsid w:val="00610929"/>
    <w:rsid w:val="00611409"/>
    <w:rsid w:val="00611707"/>
    <w:rsid w:val="00611FDC"/>
    <w:rsid w:val="00612059"/>
    <w:rsid w:val="006121EB"/>
    <w:rsid w:val="00612DF4"/>
    <w:rsid w:val="00613907"/>
    <w:rsid w:val="006144D8"/>
    <w:rsid w:val="00614F2D"/>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696"/>
    <w:rsid w:val="00626838"/>
    <w:rsid w:val="00626B9C"/>
    <w:rsid w:val="00626C7B"/>
    <w:rsid w:val="00626F5A"/>
    <w:rsid w:val="00627515"/>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24E"/>
    <w:rsid w:val="00637813"/>
    <w:rsid w:val="00637A53"/>
    <w:rsid w:val="00637B31"/>
    <w:rsid w:val="00637BC8"/>
    <w:rsid w:val="00637DE7"/>
    <w:rsid w:val="00637E25"/>
    <w:rsid w:val="00640AEB"/>
    <w:rsid w:val="00640E7A"/>
    <w:rsid w:val="006416F1"/>
    <w:rsid w:val="006417F4"/>
    <w:rsid w:val="006419A4"/>
    <w:rsid w:val="00641C11"/>
    <w:rsid w:val="0064221A"/>
    <w:rsid w:val="00642275"/>
    <w:rsid w:val="006428A1"/>
    <w:rsid w:val="00642954"/>
    <w:rsid w:val="00642D02"/>
    <w:rsid w:val="00642EB1"/>
    <w:rsid w:val="00643207"/>
    <w:rsid w:val="00643B0B"/>
    <w:rsid w:val="00643BF0"/>
    <w:rsid w:val="006444A5"/>
    <w:rsid w:val="006445DB"/>
    <w:rsid w:val="006448C8"/>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27B7"/>
    <w:rsid w:val="00653650"/>
    <w:rsid w:val="00653937"/>
    <w:rsid w:val="0065406D"/>
    <w:rsid w:val="006543A5"/>
    <w:rsid w:val="006556A7"/>
    <w:rsid w:val="00655DBD"/>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961"/>
    <w:rsid w:val="00663E23"/>
    <w:rsid w:val="00664285"/>
    <w:rsid w:val="006644DB"/>
    <w:rsid w:val="006648F5"/>
    <w:rsid w:val="00664C5B"/>
    <w:rsid w:val="00665155"/>
    <w:rsid w:val="00666390"/>
    <w:rsid w:val="00667745"/>
    <w:rsid w:val="00667D6B"/>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8B"/>
    <w:rsid w:val="00675FCD"/>
    <w:rsid w:val="00676BA1"/>
    <w:rsid w:val="0067763F"/>
    <w:rsid w:val="00677688"/>
    <w:rsid w:val="00680D6E"/>
    <w:rsid w:val="006816FF"/>
    <w:rsid w:val="006817A0"/>
    <w:rsid w:val="00681CDA"/>
    <w:rsid w:val="00681F97"/>
    <w:rsid w:val="00682009"/>
    <w:rsid w:val="00682588"/>
    <w:rsid w:val="006827FC"/>
    <w:rsid w:val="0068347C"/>
    <w:rsid w:val="006839BA"/>
    <w:rsid w:val="00683A8B"/>
    <w:rsid w:val="00683D57"/>
    <w:rsid w:val="006843B8"/>
    <w:rsid w:val="00684C24"/>
    <w:rsid w:val="00684E50"/>
    <w:rsid w:val="00684ED2"/>
    <w:rsid w:val="0068538B"/>
    <w:rsid w:val="00685702"/>
    <w:rsid w:val="0068655C"/>
    <w:rsid w:val="006865C0"/>
    <w:rsid w:val="00686764"/>
    <w:rsid w:val="00686C12"/>
    <w:rsid w:val="00686F7F"/>
    <w:rsid w:val="0068722F"/>
    <w:rsid w:val="00687711"/>
    <w:rsid w:val="00687A0C"/>
    <w:rsid w:val="00687BD4"/>
    <w:rsid w:val="00690CEA"/>
    <w:rsid w:val="0069115E"/>
    <w:rsid w:val="006913A4"/>
    <w:rsid w:val="0069153A"/>
    <w:rsid w:val="006928B4"/>
    <w:rsid w:val="00692985"/>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C11"/>
    <w:rsid w:val="006A0F2E"/>
    <w:rsid w:val="006A16E4"/>
    <w:rsid w:val="006A18BB"/>
    <w:rsid w:val="006A19C2"/>
    <w:rsid w:val="006A1AC5"/>
    <w:rsid w:val="006A1C47"/>
    <w:rsid w:val="006A1DD0"/>
    <w:rsid w:val="006A1DEC"/>
    <w:rsid w:val="006A1E6A"/>
    <w:rsid w:val="006A2397"/>
    <w:rsid w:val="006A2C07"/>
    <w:rsid w:val="006A32A1"/>
    <w:rsid w:val="006A33C2"/>
    <w:rsid w:val="006A341B"/>
    <w:rsid w:val="006A347E"/>
    <w:rsid w:val="006A35BA"/>
    <w:rsid w:val="006A372C"/>
    <w:rsid w:val="006A382B"/>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AE4"/>
    <w:rsid w:val="006A7DA9"/>
    <w:rsid w:val="006A7E2D"/>
    <w:rsid w:val="006B0ACB"/>
    <w:rsid w:val="006B0ADF"/>
    <w:rsid w:val="006B11FF"/>
    <w:rsid w:val="006B1B0A"/>
    <w:rsid w:val="006B1B8F"/>
    <w:rsid w:val="006B21D7"/>
    <w:rsid w:val="006B29CA"/>
    <w:rsid w:val="006B328D"/>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DB3"/>
    <w:rsid w:val="006B7F1C"/>
    <w:rsid w:val="006C0198"/>
    <w:rsid w:val="006C08E1"/>
    <w:rsid w:val="006C09B2"/>
    <w:rsid w:val="006C13AD"/>
    <w:rsid w:val="006C16BC"/>
    <w:rsid w:val="006C1C1D"/>
    <w:rsid w:val="006C250C"/>
    <w:rsid w:val="006C2811"/>
    <w:rsid w:val="006C3218"/>
    <w:rsid w:val="006C36BF"/>
    <w:rsid w:val="006C3A4F"/>
    <w:rsid w:val="006C47AA"/>
    <w:rsid w:val="006C4DE6"/>
    <w:rsid w:val="006C56C5"/>
    <w:rsid w:val="006C61BD"/>
    <w:rsid w:val="006C6570"/>
    <w:rsid w:val="006C694A"/>
    <w:rsid w:val="006C69EB"/>
    <w:rsid w:val="006C6F16"/>
    <w:rsid w:val="006C6FD2"/>
    <w:rsid w:val="006C7476"/>
    <w:rsid w:val="006C76AE"/>
    <w:rsid w:val="006C77D6"/>
    <w:rsid w:val="006C78E9"/>
    <w:rsid w:val="006C7F42"/>
    <w:rsid w:val="006C7FB9"/>
    <w:rsid w:val="006D0447"/>
    <w:rsid w:val="006D04DD"/>
    <w:rsid w:val="006D052D"/>
    <w:rsid w:val="006D0E0B"/>
    <w:rsid w:val="006D11B1"/>
    <w:rsid w:val="006D1360"/>
    <w:rsid w:val="006D1794"/>
    <w:rsid w:val="006D1BAD"/>
    <w:rsid w:val="006D220E"/>
    <w:rsid w:val="006D2AF7"/>
    <w:rsid w:val="006D2D63"/>
    <w:rsid w:val="006D3220"/>
    <w:rsid w:val="006D3716"/>
    <w:rsid w:val="006D3E0D"/>
    <w:rsid w:val="006D4B57"/>
    <w:rsid w:val="006D4D74"/>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0F7"/>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2D0F"/>
    <w:rsid w:val="006F3FFE"/>
    <w:rsid w:val="006F489C"/>
    <w:rsid w:val="006F4EF4"/>
    <w:rsid w:val="006F5067"/>
    <w:rsid w:val="006F588C"/>
    <w:rsid w:val="006F5C91"/>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082"/>
    <w:rsid w:val="00711805"/>
    <w:rsid w:val="00711A87"/>
    <w:rsid w:val="00711AAB"/>
    <w:rsid w:val="00711AF8"/>
    <w:rsid w:val="00712549"/>
    <w:rsid w:val="007125DD"/>
    <w:rsid w:val="007128DA"/>
    <w:rsid w:val="00713F9F"/>
    <w:rsid w:val="007143F5"/>
    <w:rsid w:val="00714A78"/>
    <w:rsid w:val="00714B1D"/>
    <w:rsid w:val="00714B88"/>
    <w:rsid w:val="00714BAA"/>
    <w:rsid w:val="0071501C"/>
    <w:rsid w:val="007159D4"/>
    <w:rsid w:val="007159F2"/>
    <w:rsid w:val="00715B7D"/>
    <w:rsid w:val="00715EB7"/>
    <w:rsid w:val="00716915"/>
    <w:rsid w:val="00716A68"/>
    <w:rsid w:val="00716B01"/>
    <w:rsid w:val="00716C1F"/>
    <w:rsid w:val="00716EBF"/>
    <w:rsid w:val="00716F89"/>
    <w:rsid w:val="007170C9"/>
    <w:rsid w:val="007172A6"/>
    <w:rsid w:val="0071749F"/>
    <w:rsid w:val="007175E5"/>
    <w:rsid w:val="0071761C"/>
    <w:rsid w:val="00717621"/>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D2C"/>
    <w:rsid w:val="00724F01"/>
    <w:rsid w:val="007254FF"/>
    <w:rsid w:val="00725702"/>
    <w:rsid w:val="00725740"/>
    <w:rsid w:val="0072597F"/>
    <w:rsid w:val="00725E47"/>
    <w:rsid w:val="00726436"/>
    <w:rsid w:val="007269F8"/>
    <w:rsid w:val="007271FB"/>
    <w:rsid w:val="00727798"/>
    <w:rsid w:val="007300AF"/>
    <w:rsid w:val="0073024B"/>
    <w:rsid w:val="007306B8"/>
    <w:rsid w:val="0073091B"/>
    <w:rsid w:val="00730B31"/>
    <w:rsid w:val="00730B83"/>
    <w:rsid w:val="00730DE1"/>
    <w:rsid w:val="00731191"/>
    <w:rsid w:val="00731522"/>
    <w:rsid w:val="00731674"/>
    <w:rsid w:val="0073172A"/>
    <w:rsid w:val="00731F4C"/>
    <w:rsid w:val="00732582"/>
    <w:rsid w:val="0073289D"/>
    <w:rsid w:val="00732AD7"/>
    <w:rsid w:val="00732B4E"/>
    <w:rsid w:val="00732CA2"/>
    <w:rsid w:val="00733038"/>
    <w:rsid w:val="0073475D"/>
    <w:rsid w:val="0073478C"/>
    <w:rsid w:val="00734D9A"/>
    <w:rsid w:val="00735321"/>
    <w:rsid w:val="0073538B"/>
    <w:rsid w:val="00736098"/>
    <w:rsid w:val="007363EE"/>
    <w:rsid w:val="0073673E"/>
    <w:rsid w:val="00736839"/>
    <w:rsid w:val="00737E2C"/>
    <w:rsid w:val="00740467"/>
    <w:rsid w:val="0074224F"/>
    <w:rsid w:val="00742286"/>
    <w:rsid w:val="00742605"/>
    <w:rsid w:val="00742C21"/>
    <w:rsid w:val="00743377"/>
    <w:rsid w:val="00743881"/>
    <w:rsid w:val="00743A53"/>
    <w:rsid w:val="00743BDA"/>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828"/>
    <w:rsid w:val="00757BCA"/>
    <w:rsid w:val="00757CBA"/>
    <w:rsid w:val="00757EF1"/>
    <w:rsid w:val="00760124"/>
    <w:rsid w:val="00760616"/>
    <w:rsid w:val="00760938"/>
    <w:rsid w:val="00761460"/>
    <w:rsid w:val="007615BA"/>
    <w:rsid w:val="0076175B"/>
    <w:rsid w:val="00761949"/>
    <w:rsid w:val="00762B77"/>
    <w:rsid w:val="00762EEB"/>
    <w:rsid w:val="00763149"/>
    <w:rsid w:val="00763221"/>
    <w:rsid w:val="00763439"/>
    <w:rsid w:val="00763513"/>
    <w:rsid w:val="00763BB3"/>
    <w:rsid w:val="00763FB1"/>
    <w:rsid w:val="007640E2"/>
    <w:rsid w:val="0076445B"/>
    <w:rsid w:val="007644F1"/>
    <w:rsid w:val="00764A48"/>
    <w:rsid w:val="00764B0A"/>
    <w:rsid w:val="00764B56"/>
    <w:rsid w:val="00764E1B"/>
    <w:rsid w:val="00765589"/>
    <w:rsid w:val="00765A73"/>
    <w:rsid w:val="0076631E"/>
    <w:rsid w:val="00767592"/>
    <w:rsid w:val="00767600"/>
    <w:rsid w:val="007677B3"/>
    <w:rsid w:val="00767A6E"/>
    <w:rsid w:val="00767C42"/>
    <w:rsid w:val="00770609"/>
    <w:rsid w:val="00771401"/>
    <w:rsid w:val="00771472"/>
    <w:rsid w:val="00771D1D"/>
    <w:rsid w:val="00771F3C"/>
    <w:rsid w:val="00772196"/>
    <w:rsid w:val="00772A02"/>
    <w:rsid w:val="00772ACC"/>
    <w:rsid w:val="00773031"/>
    <w:rsid w:val="00773267"/>
    <w:rsid w:val="0077328C"/>
    <w:rsid w:val="00773B6A"/>
    <w:rsid w:val="00773E5D"/>
    <w:rsid w:val="00773F43"/>
    <w:rsid w:val="00775011"/>
    <w:rsid w:val="007757D4"/>
    <w:rsid w:val="00775A5F"/>
    <w:rsid w:val="00775E33"/>
    <w:rsid w:val="007765E9"/>
    <w:rsid w:val="00776F56"/>
    <w:rsid w:val="0077704C"/>
    <w:rsid w:val="0077784E"/>
    <w:rsid w:val="00777B73"/>
    <w:rsid w:val="007801DE"/>
    <w:rsid w:val="00780263"/>
    <w:rsid w:val="00780287"/>
    <w:rsid w:val="00780C65"/>
    <w:rsid w:val="007810D7"/>
    <w:rsid w:val="007815C1"/>
    <w:rsid w:val="007824FA"/>
    <w:rsid w:val="007824FD"/>
    <w:rsid w:val="007828CC"/>
    <w:rsid w:val="00782E74"/>
    <w:rsid w:val="00782EB1"/>
    <w:rsid w:val="00782F14"/>
    <w:rsid w:val="00783039"/>
    <w:rsid w:val="00783379"/>
    <w:rsid w:val="0078356F"/>
    <w:rsid w:val="00785944"/>
    <w:rsid w:val="00785B06"/>
    <w:rsid w:val="0078684D"/>
    <w:rsid w:val="00786B5D"/>
    <w:rsid w:val="00787267"/>
    <w:rsid w:val="0078755C"/>
    <w:rsid w:val="00787E7E"/>
    <w:rsid w:val="007914CF"/>
    <w:rsid w:val="00791995"/>
    <w:rsid w:val="00791EC7"/>
    <w:rsid w:val="0079333D"/>
    <w:rsid w:val="00793649"/>
    <w:rsid w:val="00793A14"/>
    <w:rsid w:val="0079465A"/>
    <w:rsid w:val="00794B7D"/>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03"/>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D90"/>
    <w:rsid w:val="007B3FAD"/>
    <w:rsid w:val="007B4880"/>
    <w:rsid w:val="007B4981"/>
    <w:rsid w:val="007B4B02"/>
    <w:rsid w:val="007B4C65"/>
    <w:rsid w:val="007B4D8D"/>
    <w:rsid w:val="007B50AC"/>
    <w:rsid w:val="007B50CB"/>
    <w:rsid w:val="007B5BEC"/>
    <w:rsid w:val="007B5F59"/>
    <w:rsid w:val="007B61C4"/>
    <w:rsid w:val="007B6A43"/>
    <w:rsid w:val="007B6B28"/>
    <w:rsid w:val="007B794B"/>
    <w:rsid w:val="007B7D75"/>
    <w:rsid w:val="007C0022"/>
    <w:rsid w:val="007C036B"/>
    <w:rsid w:val="007C04CF"/>
    <w:rsid w:val="007C067F"/>
    <w:rsid w:val="007C06C5"/>
    <w:rsid w:val="007C078D"/>
    <w:rsid w:val="007C0DE0"/>
    <w:rsid w:val="007C0EC7"/>
    <w:rsid w:val="007C10C2"/>
    <w:rsid w:val="007C13E9"/>
    <w:rsid w:val="007C1547"/>
    <w:rsid w:val="007C1A49"/>
    <w:rsid w:val="007C1F36"/>
    <w:rsid w:val="007C2628"/>
    <w:rsid w:val="007C28A3"/>
    <w:rsid w:val="007C2EDB"/>
    <w:rsid w:val="007C2FDD"/>
    <w:rsid w:val="007C3E54"/>
    <w:rsid w:val="007C4048"/>
    <w:rsid w:val="007C505C"/>
    <w:rsid w:val="007C57EB"/>
    <w:rsid w:val="007C5915"/>
    <w:rsid w:val="007C5D65"/>
    <w:rsid w:val="007C5D7D"/>
    <w:rsid w:val="007C6F97"/>
    <w:rsid w:val="007C7221"/>
    <w:rsid w:val="007C7404"/>
    <w:rsid w:val="007D1150"/>
    <w:rsid w:val="007D1264"/>
    <w:rsid w:val="007D149D"/>
    <w:rsid w:val="007D173A"/>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51E"/>
    <w:rsid w:val="007D6A89"/>
    <w:rsid w:val="007D721A"/>
    <w:rsid w:val="007D7360"/>
    <w:rsid w:val="007D7A33"/>
    <w:rsid w:val="007D7F97"/>
    <w:rsid w:val="007E0319"/>
    <w:rsid w:val="007E037E"/>
    <w:rsid w:val="007E101E"/>
    <w:rsid w:val="007E114B"/>
    <w:rsid w:val="007E13D0"/>
    <w:rsid w:val="007E1FFA"/>
    <w:rsid w:val="007E230B"/>
    <w:rsid w:val="007E366F"/>
    <w:rsid w:val="007E372F"/>
    <w:rsid w:val="007E3786"/>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3902"/>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2B4A"/>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5F"/>
    <w:rsid w:val="008408DD"/>
    <w:rsid w:val="008408FB"/>
    <w:rsid w:val="008413A8"/>
    <w:rsid w:val="0084156F"/>
    <w:rsid w:val="00841AF3"/>
    <w:rsid w:val="00841E33"/>
    <w:rsid w:val="00842D52"/>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403"/>
    <w:rsid w:val="00862A91"/>
    <w:rsid w:val="008630A9"/>
    <w:rsid w:val="00863285"/>
    <w:rsid w:val="00863400"/>
    <w:rsid w:val="00863E42"/>
    <w:rsid w:val="00863E80"/>
    <w:rsid w:val="008641E3"/>
    <w:rsid w:val="008643F9"/>
    <w:rsid w:val="00864547"/>
    <w:rsid w:val="0086459E"/>
    <w:rsid w:val="0086469A"/>
    <w:rsid w:val="008646BE"/>
    <w:rsid w:val="00864BB4"/>
    <w:rsid w:val="00864D4B"/>
    <w:rsid w:val="00864F6E"/>
    <w:rsid w:val="00865022"/>
    <w:rsid w:val="00865789"/>
    <w:rsid w:val="008659AE"/>
    <w:rsid w:val="00865ED8"/>
    <w:rsid w:val="00865EDD"/>
    <w:rsid w:val="0086604F"/>
    <w:rsid w:val="008664BC"/>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0E7"/>
    <w:rsid w:val="00874217"/>
    <w:rsid w:val="00874682"/>
    <w:rsid w:val="00874847"/>
    <w:rsid w:val="008748E8"/>
    <w:rsid w:val="00874AB7"/>
    <w:rsid w:val="00874BB1"/>
    <w:rsid w:val="00874F59"/>
    <w:rsid w:val="008750BA"/>
    <w:rsid w:val="008759F3"/>
    <w:rsid w:val="00875A57"/>
    <w:rsid w:val="00875AF3"/>
    <w:rsid w:val="00875DC1"/>
    <w:rsid w:val="008761AA"/>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DCC"/>
    <w:rsid w:val="00893522"/>
    <w:rsid w:val="00893945"/>
    <w:rsid w:val="00893B87"/>
    <w:rsid w:val="00893FEE"/>
    <w:rsid w:val="00894308"/>
    <w:rsid w:val="00894557"/>
    <w:rsid w:val="00894D4E"/>
    <w:rsid w:val="00895139"/>
    <w:rsid w:val="008959BB"/>
    <w:rsid w:val="00895C15"/>
    <w:rsid w:val="00895C17"/>
    <w:rsid w:val="00895EEA"/>
    <w:rsid w:val="00896771"/>
    <w:rsid w:val="008969E9"/>
    <w:rsid w:val="00896CDD"/>
    <w:rsid w:val="008971B8"/>
    <w:rsid w:val="00897439"/>
    <w:rsid w:val="00897655"/>
    <w:rsid w:val="0089774D"/>
    <w:rsid w:val="00897AEF"/>
    <w:rsid w:val="008A03C9"/>
    <w:rsid w:val="008A0C0F"/>
    <w:rsid w:val="008A0E17"/>
    <w:rsid w:val="008A0F01"/>
    <w:rsid w:val="008A1AAB"/>
    <w:rsid w:val="008A1BD5"/>
    <w:rsid w:val="008A1C70"/>
    <w:rsid w:val="008A2B10"/>
    <w:rsid w:val="008A2E0E"/>
    <w:rsid w:val="008A3D32"/>
    <w:rsid w:val="008A3EBF"/>
    <w:rsid w:val="008A41C2"/>
    <w:rsid w:val="008A42F7"/>
    <w:rsid w:val="008A46E2"/>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1FC6"/>
    <w:rsid w:val="008B2395"/>
    <w:rsid w:val="008B2527"/>
    <w:rsid w:val="008B2C17"/>
    <w:rsid w:val="008B360E"/>
    <w:rsid w:val="008B385C"/>
    <w:rsid w:val="008B3DDA"/>
    <w:rsid w:val="008B4075"/>
    <w:rsid w:val="008B4B29"/>
    <w:rsid w:val="008B5104"/>
    <w:rsid w:val="008B558B"/>
    <w:rsid w:val="008B5592"/>
    <w:rsid w:val="008B5736"/>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7E"/>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5F19"/>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35E"/>
    <w:rsid w:val="008E5907"/>
    <w:rsid w:val="008E5A09"/>
    <w:rsid w:val="008E62AB"/>
    <w:rsid w:val="008E6720"/>
    <w:rsid w:val="008E689A"/>
    <w:rsid w:val="008E7064"/>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3107"/>
    <w:rsid w:val="008F34BB"/>
    <w:rsid w:val="008F506D"/>
    <w:rsid w:val="008F58C5"/>
    <w:rsid w:val="008F5A84"/>
    <w:rsid w:val="008F5B10"/>
    <w:rsid w:val="008F5EF0"/>
    <w:rsid w:val="008F6944"/>
    <w:rsid w:val="008F6A01"/>
    <w:rsid w:val="008F6E1F"/>
    <w:rsid w:val="008F740B"/>
    <w:rsid w:val="008F773A"/>
    <w:rsid w:val="009005BD"/>
    <w:rsid w:val="00900B14"/>
    <w:rsid w:val="00900BAA"/>
    <w:rsid w:val="00901623"/>
    <w:rsid w:val="00901B81"/>
    <w:rsid w:val="00901B8D"/>
    <w:rsid w:val="00901D44"/>
    <w:rsid w:val="00902983"/>
    <w:rsid w:val="00902BF9"/>
    <w:rsid w:val="00903383"/>
    <w:rsid w:val="0090358D"/>
    <w:rsid w:val="009037C5"/>
    <w:rsid w:val="00903F00"/>
    <w:rsid w:val="0090419C"/>
    <w:rsid w:val="009042CE"/>
    <w:rsid w:val="009042D8"/>
    <w:rsid w:val="00904CDF"/>
    <w:rsid w:val="00904D5E"/>
    <w:rsid w:val="00904DB6"/>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41B"/>
    <w:rsid w:val="00912598"/>
    <w:rsid w:val="009129AE"/>
    <w:rsid w:val="009129C7"/>
    <w:rsid w:val="009129F0"/>
    <w:rsid w:val="00912AA9"/>
    <w:rsid w:val="009131BC"/>
    <w:rsid w:val="009132CC"/>
    <w:rsid w:val="009136A2"/>
    <w:rsid w:val="009136FA"/>
    <w:rsid w:val="0091404D"/>
    <w:rsid w:val="00914599"/>
    <w:rsid w:val="009145BD"/>
    <w:rsid w:val="0091478A"/>
    <w:rsid w:val="00914B77"/>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7F6"/>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068"/>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329"/>
    <w:rsid w:val="0095796E"/>
    <w:rsid w:val="00957A4A"/>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833"/>
    <w:rsid w:val="00964B8B"/>
    <w:rsid w:val="00964C02"/>
    <w:rsid w:val="00965E8E"/>
    <w:rsid w:val="009660E0"/>
    <w:rsid w:val="009662A6"/>
    <w:rsid w:val="00966675"/>
    <w:rsid w:val="00966754"/>
    <w:rsid w:val="00966BCD"/>
    <w:rsid w:val="00966C45"/>
    <w:rsid w:val="00966FA4"/>
    <w:rsid w:val="00967064"/>
    <w:rsid w:val="00967181"/>
    <w:rsid w:val="00967385"/>
    <w:rsid w:val="009673F1"/>
    <w:rsid w:val="009677A9"/>
    <w:rsid w:val="00967E5E"/>
    <w:rsid w:val="00970AAE"/>
    <w:rsid w:val="00970AF9"/>
    <w:rsid w:val="00970C87"/>
    <w:rsid w:val="00970DB1"/>
    <w:rsid w:val="009712E3"/>
    <w:rsid w:val="00971484"/>
    <w:rsid w:val="009717A8"/>
    <w:rsid w:val="0097246C"/>
    <w:rsid w:val="009724C7"/>
    <w:rsid w:val="00972FFD"/>
    <w:rsid w:val="00973C03"/>
    <w:rsid w:val="009744E1"/>
    <w:rsid w:val="00974AEA"/>
    <w:rsid w:val="00974C85"/>
    <w:rsid w:val="00975004"/>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49D"/>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4A0"/>
    <w:rsid w:val="009867B4"/>
    <w:rsid w:val="00986B93"/>
    <w:rsid w:val="00986D89"/>
    <w:rsid w:val="00987954"/>
    <w:rsid w:val="00987D9C"/>
    <w:rsid w:val="0099053D"/>
    <w:rsid w:val="0099119C"/>
    <w:rsid w:val="0099189C"/>
    <w:rsid w:val="00991C2C"/>
    <w:rsid w:val="00991FD7"/>
    <w:rsid w:val="00992207"/>
    <w:rsid w:val="009923DA"/>
    <w:rsid w:val="0099259C"/>
    <w:rsid w:val="00993691"/>
    <w:rsid w:val="009938C4"/>
    <w:rsid w:val="00993D0A"/>
    <w:rsid w:val="00993DBF"/>
    <w:rsid w:val="009942DE"/>
    <w:rsid w:val="00994E18"/>
    <w:rsid w:val="0099516F"/>
    <w:rsid w:val="009957C8"/>
    <w:rsid w:val="00995B8F"/>
    <w:rsid w:val="00995BF1"/>
    <w:rsid w:val="00995EEF"/>
    <w:rsid w:val="0099624D"/>
    <w:rsid w:val="00996279"/>
    <w:rsid w:val="0099654C"/>
    <w:rsid w:val="00996569"/>
    <w:rsid w:val="009971AA"/>
    <w:rsid w:val="0099745B"/>
    <w:rsid w:val="00997652"/>
    <w:rsid w:val="0099794C"/>
    <w:rsid w:val="009979A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440"/>
    <w:rsid w:val="009B069F"/>
    <w:rsid w:val="009B0A6A"/>
    <w:rsid w:val="009B0D21"/>
    <w:rsid w:val="009B0D22"/>
    <w:rsid w:val="009B0D6C"/>
    <w:rsid w:val="009B17BE"/>
    <w:rsid w:val="009B1CF4"/>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145"/>
    <w:rsid w:val="009C650B"/>
    <w:rsid w:val="009C6CF7"/>
    <w:rsid w:val="009C6F10"/>
    <w:rsid w:val="009C7182"/>
    <w:rsid w:val="009C7244"/>
    <w:rsid w:val="009C729D"/>
    <w:rsid w:val="009C73AD"/>
    <w:rsid w:val="009C7849"/>
    <w:rsid w:val="009C7B1D"/>
    <w:rsid w:val="009C7CAD"/>
    <w:rsid w:val="009C7DFE"/>
    <w:rsid w:val="009D0478"/>
    <w:rsid w:val="009D07FE"/>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05D"/>
    <w:rsid w:val="009D71D4"/>
    <w:rsid w:val="009D7973"/>
    <w:rsid w:val="009D7A14"/>
    <w:rsid w:val="009E1086"/>
    <w:rsid w:val="009E12B1"/>
    <w:rsid w:val="009E18B6"/>
    <w:rsid w:val="009E1920"/>
    <w:rsid w:val="009E2252"/>
    <w:rsid w:val="009E229D"/>
    <w:rsid w:val="009E22F3"/>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6A63"/>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1F84"/>
    <w:rsid w:val="009F2704"/>
    <w:rsid w:val="009F2897"/>
    <w:rsid w:val="009F2C8E"/>
    <w:rsid w:val="009F2DD1"/>
    <w:rsid w:val="009F3457"/>
    <w:rsid w:val="009F379F"/>
    <w:rsid w:val="009F3C7D"/>
    <w:rsid w:val="009F3E6F"/>
    <w:rsid w:val="009F4153"/>
    <w:rsid w:val="009F4206"/>
    <w:rsid w:val="009F470B"/>
    <w:rsid w:val="009F49D3"/>
    <w:rsid w:val="009F53D6"/>
    <w:rsid w:val="009F5983"/>
    <w:rsid w:val="009F5C0F"/>
    <w:rsid w:val="009F65E7"/>
    <w:rsid w:val="009F7A37"/>
    <w:rsid w:val="009F7E98"/>
    <w:rsid w:val="00A0003D"/>
    <w:rsid w:val="00A00092"/>
    <w:rsid w:val="00A0176A"/>
    <w:rsid w:val="00A01D8D"/>
    <w:rsid w:val="00A01E8A"/>
    <w:rsid w:val="00A01F53"/>
    <w:rsid w:val="00A02290"/>
    <w:rsid w:val="00A02369"/>
    <w:rsid w:val="00A023CF"/>
    <w:rsid w:val="00A0253F"/>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2EE"/>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2BD"/>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4867"/>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20A"/>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690"/>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AC8"/>
    <w:rsid w:val="00A43C9F"/>
    <w:rsid w:val="00A44803"/>
    <w:rsid w:val="00A44DBB"/>
    <w:rsid w:val="00A45369"/>
    <w:rsid w:val="00A45420"/>
    <w:rsid w:val="00A45BEC"/>
    <w:rsid w:val="00A466BF"/>
    <w:rsid w:val="00A46C33"/>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5B33"/>
    <w:rsid w:val="00A56112"/>
    <w:rsid w:val="00A566AB"/>
    <w:rsid w:val="00A56F7B"/>
    <w:rsid w:val="00A572C6"/>
    <w:rsid w:val="00A5759F"/>
    <w:rsid w:val="00A5767E"/>
    <w:rsid w:val="00A57B38"/>
    <w:rsid w:val="00A605A9"/>
    <w:rsid w:val="00A60EF1"/>
    <w:rsid w:val="00A6152A"/>
    <w:rsid w:val="00A61662"/>
    <w:rsid w:val="00A62062"/>
    <w:rsid w:val="00A6238C"/>
    <w:rsid w:val="00A62987"/>
    <w:rsid w:val="00A63B4D"/>
    <w:rsid w:val="00A64B00"/>
    <w:rsid w:val="00A64E3A"/>
    <w:rsid w:val="00A6515D"/>
    <w:rsid w:val="00A65C4D"/>
    <w:rsid w:val="00A669FC"/>
    <w:rsid w:val="00A66C4A"/>
    <w:rsid w:val="00A66D7D"/>
    <w:rsid w:val="00A673FE"/>
    <w:rsid w:val="00A70046"/>
    <w:rsid w:val="00A70301"/>
    <w:rsid w:val="00A703A4"/>
    <w:rsid w:val="00A703D9"/>
    <w:rsid w:val="00A70451"/>
    <w:rsid w:val="00A70544"/>
    <w:rsid w:val="00A70E16"/>
    <w:rsid w:val="00A71204"/>
    <w:rsid w:val="00A7164B"/>
    <w:rsid w:val="00A71672"/>
    <w:rsid w:val="00A71A31"/>
    <w:rsid w:val="00A71B0B"/>
    <w:rsid w:val="00A71E19"/>
    <w:rsid w:val="00A71F12"/>
    <w:rsid w:val="00A7211E"/>
    <w:rsid w:val="00A72883"/>
    <w:rsid w:val="00A72942"/>
    <w:rsid w:val="00A72D27"/>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775A3"/>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2FE"/>
    <w:rsid w:val="00A9178F"/>
    <w:rsid w:val="00A9192E"/>
    <w:rsid w:val="00A921E3"/>
    <w:rsid w:val="00A927E7"/>
    <w:rsid w:val="00A9298F"/>
    <w:rsid w:val="00A92A76"/>
    <w:rsid w:val="00A92AB9"/>
    <w:rsid w:val="00A936B9"/>
    <w:rsid w:val="00A9372B"/>
    <w:rsid w:val="00A948DE"/>
    <w:rsid w:val="00A95C00"/>
    <w:rsid w:val="00A963D9"/>
    <w:rsid w:val="00A96935"/>
    <w:rsid w:val="00A9694C"/>
    <w:rsid w:val="00A969A4"/>
    <w:rsid w:val="00A96AE7"/>
    <w:rsid w:val="00A96B06"/>
    <w:rsid w:val="00A96C3F"/>
    <w:rsid w:val="00A97131"/>
    <w:rsid w:val="00A974E7"/>
    <w:rsid w:val="00A97726"/>
    <w:rsid w:val="00AA00DC"/>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6329"/>
    <w:rsid w:val="00AA7000"/>
    <w:rsid w:val="00AA78DC"/>
    <w:rsid w:val="00AA7D3B"/>
    <w:rsid w:val="00AB0034"/>
    <w:rsid w:val="00AB0AA8"/>
    <w:rsid w:val="00AB0AE7"/>
    <w:rsid w:val="00AB0B6B"/>
    <w:rsid w:val="00AB0EE9"/>
    <w:rsid w:val="00AB1773"/>
    <w:rsid w:val="00AB19D5"/>
    <w:rsid w:val="00AB1CDA"/>
    <w:rsid w:val="00AB1DB6"/>
    <w:rsid w:val="00AB1E90"/>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74DB"/>
    <w:rsid w:val="00AC79DA"/>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5EB1"/>
    <w:rsid w:val="00AE6E48"/>
    <w:rsid w:val="00AE6FD4"/>
    <w:rsid w:val="00AE768C"/>
    <w:rsid w:val="00AE7AE9"/>
    <w:rsid w:val="00AE7C94"/>
    <w:rsid w:val="00AF01C7"/>
    <w:rsid w:val="00AF0BAA"/>
    <w:rsid w:val="00AF0D21"/>
    <w:rsid w:val="00AF1184"/>
    <w:rsid w:val="00AF145F"/>
    <w:rsid w:val="00AF1537"/>
    <w:rsid w:val="00AF1793"/>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83E"/>
    <w:rsid w:val="00B07BC4"/>
    <w:rsid w:val="00B07C2A"/>
    <w:rsid w:val="00B07EF4"/>
    <w:rsid w:val="00B1028C"/>
    <w:rsid w:val="00B109F0"/>
    <w:rsid w:val="00B10DB0"/>
    <w:rsid w:val="00B1126D"/>
    <w:rsid w:val="00B11802"/>
    <w:rsid w:val="00B11862"/>
    <w:rsid w:val="00B12C19"/>
    <w:rsid w:val="00B1326E"/>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6F6"/>
    <w:rsid w:val="00B31AA7"/>
    <w:rsid w:val="00B321E0"/>
    <w:rsid w:val="00B322AA"/>
    <w:rsid w:val="00B32421"/>
    <w:rsid w:val="00B32BF8"/>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40495"/>
    <w:rsid w:val="00B404F0"/>
    <w:rsid w:val="00B42269"/>
    <w:rsid w:val="00B42999"/>
    <w:rsid w:val="00B42CB8"/>
    <w:rsid w:val="00B43159"/>
    <w:rsid w:val="00B433BF"/>
    <w:rsid w:val="00B4354A"/>
    <w:rsid w:val="00B435B0"/>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1AF"/>
    <w:rsid w:val="00B47210"/>
    <w:rsid w:val="00B47B9A"/>
    <w:rsid w:val="00B50412"/>
    <w:rsid w:val="00B506AD"/>
    <w:rsid w:val="00B506BF"/>
    <w:rsid w:val="00B50B43"/>
    <w:rsid w:val="00B50E67"/>
    <w:rsid w:val="00B51223"/>
    <w:rsid w:val="00B51A1B"/>
    <w:rsid w:val="00B51AA5"/>
    <w:rsid w:val="00B51CBE"/>
    <w:rsid w:val="00B51D81"/>
    <w:rsid w:val="00B52E5D"/>
    <w:rsid w:val="00B53582"/>
    <w:rsid w:val="00B5390E"/>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4029"/>
    <w:rsid w:val="00B6547E"/>
    <w:rsid w:val="00B6550A"/>
    <w:rsid w:val="00B6562F"/>
    <w:rsid w:val="00B65759"/>
    <w:rsid w:val="00B6576B"/>
    <w:rsid w:val="00B65EC3"/>
    <w:rsid w:val="00B6615D"/>
    <w:rsid w:val="00B666F3"/>
    <w:rsid w:val="00B668BF"/>
    <w:rsid w:val="00B66D58"/>
    <w:rsid w:val="00B66F36"/>
    <w:rsid w:val="00B67858"/>
    <w:rsid w:val="00B67EB4"/>
    <w:rsid w:val="00B702AF"/>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AC5"/>
    <w:rsid w:val="00B73EBD"/>
    <w:rsid w:val="00B7449C"/>
    <w:rsid w:val="00B759E4"/>
    <w:rsid w:val="00B75EE0"/>
    <w:rsid w:val="00B765C4"/>
    <w:rsid w:val="00B76A3C"/>
    <w:rsid w:val="00B76A9B"/>
    <w:rsid w:val="00B772B3"/>
    <w:rsid w:val="00B772F0"/>
    <w:rsid w:val="00B773FD"/>
    <w:rsid w:val="00B77513"/>
    <w:rsid w:val="00B77C35"/>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2FB6"/>
    <w:rsid w:val="00B835F2"/>
    <w:rsid w:val="00B844AC"/>
    <w:rsid w:val="00B8475D"/>
    <w:rsid w:val="00B84A7B"/>
    <w:rsid w:val="00B84C55"/>
    <w:rsid w:val="00B84EEF"/>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7C1"/>
    <w:rsid w:val="00B91C30"/>
    <w:rsid w:val="00B91C84"/>
    <w:rsid w:val="00B920D1"/>
    <w:rsid w:val="00B92125"/>
    <w:rsid w:val="00B922D3"/>
    <w:rsid w:val="00B9287D"/>
    <w:rsid w:val="00B930DC"/>
    <w:rsid w:val="00B930DF"/>
    <w:rsid w:val="00B931A7"/>
    <w:rsid w:val="00B93503"/>
    <w:rsid w:val="00B9363B"/>
    <w:rsid w:val="00B93C2E"/>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0DAD"/>
    <w:rsid w:val="00BA1E1F"/>
    <w:rsid w:val="00BA21B8"/>
    <w:rsid w:val="00BA23D0"/>
    <w:rsid w:val="00BA23E9"/>
    <w:rsid w:val="00BA2DE0"/>
    <w:rsid w:val="00BA2F43"/>
    <w:rsid w:val="00BA3668"/>
    <w:rsid w:val="00BA37DA"/>
    <w:rsid w:val="00BA3868"/>
    <w:rsid w:val="00BA4219"/>
    <w:rsid w:val="00BA4355"/>
    <w:rsid w:val="00BA46E9"/>
    <w:rsid w:val="00BA498A"/>
    <w:rsid w:val="00BA4B5D"/>
    <w:rsid w:val="00BA50D6"/>
    <w:rsid w:val="00BA562F"/>
    <w:rsid w:val="00BA5A85"/>
    <w:rsid w:val="00BA5E0B"/>
    <w:rsid w:val="00BA5FDD"/>
    <w:rsid w:val="00BA66B8"/>
    <w:rsid w:val="00BA6B80"/>
    <w:rsid w:val="00BA6C9C"/>
    <w:rsid w:val="00BA70C2"/>
    <w:rsid w:val="00BA747E"/>
    <w:rsid w:val="00BA7AB1"/>
    <w:rsid w:val="00BB034F"/>
    <w:rsid w:val="00BB0AD8"/>
    <w:rsid w:val="00BB1E52"/>
    <w:rsid w:val="00BB2334"/>
    <w:rsid w:val="00BB237C"/>
    <w:rsid w:val="00BB2650"/>
    <w:rsid w:val="00BB3542"/>
    <w:rsid w:val="00BB36D4"/>
    <w:rsid w:val="00BB3D84"/>
    <w:rsid w:val="00BB3F31"/>
    <w:rsid w:val="00BB4586"/>
    <w:rsid w:val="00BB4E48"/>
    <w:rsid w:val="00BB52C7"/>
    <w:rsid w:val="00BB5903"/>
    <w:rsid w:val="00BB5BD8"/>
    <w:rsid w:val="00BB5EA2"/>
    <w:rsid w:val="00BB62A4"/>
    <w:rsid w:val="00BB68C4"/>
    <w:rsid w:val="00BB6B12"/>
    <w:rsid w:val="00BB7B68"/>
    <w:rsid w:val="00BB7CF0"/>
    <w:rsid w:val="00BB7FB7"/>
    <w:rsid w:val="00BC0159"/>
    <w:rsid w:val="00BC033A"/>
    <w:rsid w:val="00BC06F9"/>
    <w:rsid w:val="00BC0F71"/>
    <w:rsid w:val="00BC12BF"/>
    <w:rsid w:val="00BC14B0"/>
    <w:rsid w:val="00BC1EC0"/>
    <w:rsid w:val="00BC1F6A"/>
    <w:rsid w:val="00BC22AB"/>
    <w:rsid w:val="00BC2FA7"/>
    <w:rsid w:val="00BC325E"/>
    <w:rsid w:val="00BC3AC7"/>
    <w:rsid w:val="00BC44EB"/>
    <w:rsid w:val="00BC5A02"/>
    <w:rsid w:val="00BC5C9C"/>
    <w:rsid w:val="00BC5FCE"/>
    <w:rsid w:val="00BC60A7"/>
    <w:rsid w:val="00BC6107"/>
    <w:rsid w:val="00BC70F0"/>
    <w:rsid w:val="00BC7173"/>
    <w:rsid w:val="00BC7F80"/>
    <w:rsid w:val="00BD0AD8"/>
    <w:rsid w:val="00BD0CCF"/>
    <w:rsid w:val="00BD0F3B"/>
    <w:rsid w:val="00BD1483"/>
    <w:rsid w:val="00BD1B0D"/>
    <w:rsid w:val="00BD1C33"/>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2D6"/>
    <w:rsid w:val="00BD7494"/>
    <w:rsid w:val="00BD7CAE"/>
    <w:rsid w:val="00BD7D2A"/>
    <w:rsid w:val="00BD7DE5"/>
    <w:rsid w:val="00BE0057"/>
    <w:rsid w:val="00BE0186"/>
    <w:rsid w:val="00BE02ED"/>
    <w:rsid w:val="00BE030B"/>
    <w:rsid w:val="00BE03DA"/>
    <w:rsid w:val="00BE0428"/>
    <w:rsid w:val="00BE05FA"/>
    <w:rsid w:val="00BE08D0"/>
    <w:rsid w:val="00BE0A98"/>
    <w:rsid w:val="00BE0B1E"/>
    <w:rsid w:val="00BE0D88"/>
    <w:rsid w:val="00BE1500"/>
    <w:rsid w:val="00BE1813"/>
    <w:rsid w:val="00BE1DC4"/>
    <w:rsid w:val="00BE306B"/>
    <w:rsid w:val="00BE31E2"/>
    <w:rsid w:val="00BE396C"/>
    <w:rsid w:val="00BE3C74"/>
    <w:rsid w:val="00BE3D55"/>
    <w:rsid w:val="00BE4D18"/>
    <w:rsid w:val="00BE501C"/>
    <w:rsid w:val="00BE5373"/>
    <w:rsid w:val="00BE5A0D"/>
    <w:rsid w:val="00BE5B95"/>
    <w:rsid w:val="00BE6406"/>
    <w:rsid w:val="00BE677E"/>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A4"/>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62B"/>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E4B"/>
    <w:rsid w:val="00C241F6"/>
    <w:rsid w:val="00C248E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303B"/>
    <w:rsid w:val="00C33794"/>
    <w:rsid w:val="00C33F61"/>
    <w:rsid w:val="00C34689"/>
    <w:rsid w:val="00C346E7"/>
    <w:rsid w:val="00C34C5A"/>
    <w:rsid w:val="00C34C9A"/>
    <w:rsid w:val="00C351F4"/>
    <w:rsid w:val="00C35381"/>
    <w:rsid w:val="00C35880"/>
    <w:rsid w:val="00C36156"/>
    <w:rsid w:val="00C3631C"/>
    <w:rsid w:val="00C363C4"/>
    <w:rsid w:val="00C367DE"/>
    <w:rsid w:val="00C36A53"/>
    <w:rsid w:val="00C371C7"/>
    <w:rsid w:val="00C37D10"/>
    <w:rsid w:val="00C37D19"/>
    <w:rsid w:val="00C4002C"/>
    <w:rsid w:val="00C4053F"/>
    <w:rsid w:val="00C405B7"/>
    <w:rsid w:val="00C40862"/>
    <w:rsid w:val="00C40C47"/>
    <w:rsid w:val="00C40F9D"/>
    <w:rsid w:val="00C41663"/>
    <w:rsid w:val="00C41A51"/>
    <w:rsid w:val="00C41DD9"/>
    <w:rsid w:val="00C4266A"/>
    <w:rsid w:val="00C426D6"/>
    <w:rsid w:val="00C43269"/>
    <w:rsid w:val="00C435DF"/>
    <w:rsid w:val="00C43A9E"/>
    <w:rsid w:val="00C43CF1"/>
    <w:rsid w:val="00C43E38"/>
    <w:rsid w:val="00C43F4B"/>
    <w:rsid w:val="00C45A6A"/>
    <w:rsid w:val="00C46EBD"/>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4FB5"/>
    <w:rsid w:val="00C55081"/>
    <w:rsid w:val="00C554A3"/>
    <w:rsid w:val="00C55600"/>
    <w:rsid w:val="00C5617E"/>
    <w:rsid w:val="00C5642D"/>
    <w:rsid w:val="00C571B9"/>
    <w:rsid w:val="00C57380"/>
    <w:rsid w:val="00C575B7"/>
    <w:rsid w:val="00C57DFE"/>
    <w:rsid w:val="00C60041"/>
    <w:rsid w:val="00C60AAD"/>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8E2"/>
    <w:rsid w:val="00C74D5A"/>
    <w:rsid w:val="00C74DBE"/>
    <w:rsid w:val="00C74E28"/>
    <w:rsid w:val="00C74EF0"/>
    <w:rsid w:val="00C75A48"/>
    <w:rsid w:val="00C75E93"/>
    <w:rsid w:val="00C7618B"/>
    <w:rsid w:val="00C76781"/>
    <w:rsid w:val="00C76B67"/>
    <w:rsid w:val="00C76BCE"/>
    <w:rsid w:val="00C76BF6"/>
    <w:rsid w:val="00C76FC0"/>
    <w:rsid w:val="00C77460"/>
    <w:rsid w:val="00C7749C"/>
    <w:rsid w:val="00C7796C"/>
    <w:rsid w:val="00C801B0"/>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13D"/>
    <w:rsid w:val="00C9025D"/>
    <w:rsid w:val="00C90357"/>
    <w:rsid w:val="00C906AE"/>
    <w:rsid w:val="00C9085C"/>
    <w:rsid w:val="00C90CF6"/>
    <w:rsid w:val="00C90E89"/>
    <w:rsid w:val="00C91209"/>
    <w:rsid w:val="00C91381"/>
    <w:rsid w:val="00C9174A"/>
    <w:rsid w:val="00C91B36"/>
    <w:rsid w:val="00C91C1E"/>
    <w:rsid w:val="00C92183"/>
    <w:rsid w:val="00C9264A"/>
    <w:rsid w:val="00C92780"/>
    <w:rsid w:val="00C92AFE"/>
    <w:rsid w:val="00C92E39"/>
    <w:rsid w:val="00C9313C"/>
    <w:rsid w:val="00C93B69"/>
    <w:rsid w:val="00C94C1F"/>
    <w:rsid w:val="00C94CFA"/>
    <w:rsid w:val="00C94E52"/>
    <w:rsid w:val="00C95082"/>
    <w:rsid w:val="00C95290"/>
    <w:rsid w:val="00C956F3"/>
    <w:rsid w:val="00C95CEA"/>
    <w:rsid w:val="00C95CEE"/>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1E83"/>
    <w:rsid w:val="00CA2346"/>
    <w:rsid w:val="00CA2C02"/>
    <w:rsid w:val="00CA2D9F"/>
    <w:rsid w:val="00CA3A3A"/>
    <w:rsid w:val="00CA3F2C"/>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0AC2"/>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6BE"/>
    <w:rsid w:val="00CC37BF"/>
    <w:rsid w:val="00CC3BBB"/>
    <w:rsid w:val="00CC3C76"/>
    <w:rsid w:val="00CC4B0F"/>
    <w:rsid w:val="00CC508D"/>
    <w:rsid w:val="00CC5568"/>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5E"/>
    <w:rsid w:val="00CD0C94"/>
    <w:rsid w:val="00CD0CF4"/>
    <w:rsid w:val="00CD0DBF"/>
    <w:rsid w:val="00CD1080"/>
    <w:rsid w:val="00CD15A0"/>
    <w:rsid w:val="00CD1958"/>
    <w:rsid w:val="00CD24F3"/>
    <w:rsid w:val="00CD2C11"/>
    <w:rsid w:val="00CD2E13"/>
    <w:rsid w:val="00CD3164"/>
    <w:rsid w:val="00CD32E9"/>
    <w:rsid w:val="00CD371D"/>
    <w:rsid w:val="00CD3A22"/>
    <w:rsid w:val="00CD3B47"/>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6E95"/>
    <w:rsid w:val="00CE72BB"/>
    <w:rsid w:val="00CE7687"/>
    <w:rsid w:val="00CE76A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17A"/>
    <w:rsid w:val="00CF738B"/>
    <w:rsid w:val="00CF7CF0"/>
    <w:rsid w:val="00CF7E3D"/>
    <w:rsid w:val="00D00310"/>
    <w:rsid w:val="00D00716"/>
    <w:rsid w:val="00D00C62"/>
    <w:rsid w:val="00D00E23"/>
    <w:rsid w:val="00D0147E"/>
    <w:rsid w:val="00D014CB"/>
    <w:rsid w:val="00D0152B"/>
    <w:rsid w:val="00D018CE"/>
    <w:rsid w:val="00D020A2"/>
    <w:rsid w:val="00D028B6"/>
    <w:rsid w:val="00D02C4A"/>
    <w:rsid w:val="00D02D0A"/>
    <w:rsid w:val="00D02DDD"/>
    <w:rsid w:val="00D02E5D"/>
    <w:rsid w:val="00D03906"/>
    <w:rsid w:val="00D03C9B"/>
    <w:rsid w:val="00D03D0E"/>
    <w:rsid w:val="00D04E1D"/>
    <w:rsid w:val="00D04F71"/>
    <w:rsid w:val="00D04FC1"/>
    <w:rsid w:val="00D053CD"/>
    <w:rsid w:val="00D05B23"/>
    <w:rsid w:val="00D0621F"/>
    <w:rsid w:val="00D064A0"/>
    <w:rsid w:val="00D06680"/>
    <w:rsid w:val="00D0772A"/>
    <w:rsid w:val="00D07A22"/>
    <w:rsid w:val="00D07F28"/>
    <w:rsid w:val="00D10004"/>
    <w:rsid w:val="00D10135"/>
    <w:rsid w:val="00D1018D"/>
    <w:rsid w:val="00D108D6"/>
    <w:rsid w:val="00D1119D"/>
    <w:rsid w:val="00D115F6"/>
    <w:rsid w:val="00D1177C"/>
    <w:rsid w:val="00D11817"/>
    <w:rsid w:val="00D118C1"/>
    <w:rsid w:val="00D11CA4"/>
    <w:rsid w:val="00D11D31"/>
    <w:rsid w:val="00D11D3E"/>
    <w:rsid w:val="00D11F85"/>
    <w:rsid w:val="00D12175"/>
    <w:rsid w:val="00D123DC"/>
    <w:rsid w:val="00D1243F"/>
    <w:rsid w:val="00D12988"/>
    <w:rsid w:val="00D130C7"/>
    <w:rsid w:val="00D13737"/>
    <w:rsid w:val="00D14127"/>
    <w:rsid w:val="00D14C26"/>
    <w:rsid w:val="00D14DD3"/>
    <w:rsid w:val="00D151CF"/>
    <w:rsid w:val="00D1575C"/>
    <w:rsid w:val="00D1594D"/>
    <w:rsid w:val="00D159A4"/>
    <w:rsid w:val="00D15A02"/>
    <w:rsid w:val="00D163FA"/>
    <w:rsid w:val="00D16765"/>
    <w:rsid w:val="00D167A4"/>
    <w:rsid w:val="00D167F2"/>
    <w:rsid w:val="00D1717D"/>
    <w:rsid w:val="00D1734F"/>
    <w:rsid w:val="00D200CF"/>
    <w:rsid w:val="00D2058C"/>
    <w:rsid w:val="00D206A1"/>
    <w:rsid w:val="00D2093A"/>
    <w:rsid w:val="00D20B55"/>
    <w:rsid w:val="00D210B1"/>
    <w:rsid w:val="00D21DC7"/>
    <w:rsid w:val="00D21E05"/>
    <w:rsid w:val="00D21E2C"/>
    <w:rsid w:val="00D21E90"/>
    <w:rsid w:val="00D21F0E"/>
    <w:rsid w:val="00D22108"/>
    <w:rsid w:val="00D22153"/>
    <w:rsid w:val="00D22170"/>
    <w:rsid w:val="00D22F5F"/>
    <w:rsid w:val="00D22FE5"/>
    <w:rsid w:val="00D235B0"/>
    <w:rsid w:val="00D23848"/>
    <w:rsid w:val="00D23F3B"/>
    <w:rsid w:val="00D24E84"/>
    <w:rsid w:val="00D2547C"/>
    <w:rsid w:val="00D25E9C"/>
    <w:rsid w:val="00D26061"/>
    <w:rsid w:val="00D26185"/>
    <w:rsid w:val="00D265FF"/>
    <w:rsid w:val="00D266A6"/>
    <w:rsid w:val="00D26847"/>
    <w:rsid w:val="00D26C03"/>
    <w:rsid w:val="00D271C1"/>
    <w:rsid w:val="00D27B19"/>
    <w:rsid w:val="00D27D79"/>
    <w:rsid w:val="00D27EC1"/>
    <w:rsid w:val="00D30057"/>
    <w:rsid w:val="00D308A6"/>
    <w:rsid w:val="00D30A9A"/>
    <w:rsid w:val="00D30D42"/>
    <w:rsid w:val="00D30ECD"/>
    <w:rsid w:val="00D31B8C"/>
    <w:rsid w:val="00D322A6"/>
    <w:rsid w:val="00D32B64"/>
    <w:rsid w:val="00D32CAD"/>
    <w:rsid w:val="00D32F80"/>
    <w:rsid w:val="00D3339A"/>
    <w:rsid w:val="00D3340B"/>
    <w:rsid w:val="00D335F4"/>
    <w:rsid w:val="00D33612"/>
    <w:rsid w:val="00D339DF"/>
    <w:rsid w:val="00D33B42"/>
    <w:rsid w:val="00D33CB0"/>
    <w:rsid w:val="00D34883"/>
    <w:rsid w:val="00D348F8"/>
    <w:rsid w:val="00D34F29"/>
    <w:rsid w:val="00D35382"/>
    <w:rsid w:val="00D355BA"/>
    <w:rsid w:val="00D356D0"/>
    <w:rsid w:val="00D35AEF"/>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18E8"/>
    <w:rsid w:val="00D41B3F"/>
    <w:rsid w:val="00D423DE"/>
    <w:rsid w:val="00D42959"/>
    <w:rsid w:val="00D42C12"/>
    <w:rsid w:val="00D42FCE"/>
    <w:rsid w:val="00D434ED"/>
    <w:rsid w:val="00D43697"/>
    <w:rsid w:val="00D438E2"/>
    <w:rsid w:val="00D4391C"/>
    <w:rsid w:val="00D44572"/>
    <w:rsid w:val="00D446A0"/>
    <w:rsid w:val="00D44C71"/>
    <w:rsid w:val="00D45368"/>
    <w:rsid w:val="00D45CCA"/>
    <w:rsid w:val="00D45D2F"/>
    <w:rsid w:val="00D46893"/>
    <w:rsid w:val="00D46F50"/>
    <w:rsid w:val="00D4725E"/>
    <w:rsid w:val="00D47955"/>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2D17"/>
    <w:rsid w:val="00D530FC"/>
    <w:rsid w:val="00D533DF"/>
    <w:rsid w:val="00D53526"/>
    <w:rsid w:val="00D535CD"/>
    <w:rsid w:val="00D538AE"/>
    <w:rsid w:val="00D53D54"/>
    <w:rsid w:val="00D53EA7"/>
    <w:rsid w:val="00D5420E"/>
    <w:rsid w:val="00D54809"/>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67AB8"/>
    <w:rsid w:val="00D701DD"/>
    <w:rsid w:val="00D710B2"/>
    <w:rsid w:val="00D71BB2"/>
    <w:rsid w:val="00D71E3F"/>
    <w:rsid w:val="00D73236"/>
    <w:rsid w:val="00D73391"/>
    <w:rsid w:val="00D73571"/>
    <w:rsid w:val="00D74043"/>
    <w:rsid w:val="00D746EC"/>
    <w:rsid w:val="00D74C74"/>
    <w:rsid w:val="00D74F29"/>
    <w:rsid w:val="00D74F7B"/>
    <w:rsid w:val="00D752B7"/>
    <w:rsid w:val="00D75842"/>
    <w:rsid w:val="00D75921"/>
    <w:rsid w:val="00D759E8"/>
    <w:rsid w:val="00D763B1"/>
    <w:rsid w:val="00D76C1B"/>
    <w:rsid w:val="00D76EAA"/>
    <w:rsid w:val="00D771AF"/>
    <w:rsid w:val="00D773EB"/>
    <w:rsid w:val="00D775C1"/>
    <w:rsid w:val="00D77773"/>
    <w:rsid w:val="00D777A4"/>
    <w:rsid w:val="00D77A5D"/>
    <w:rsid w:val="00D77C71"/>
    <w:rsid w:val="00D77DA1"/>
    <w:rsid w:val="00D805F6"/>
    <w:rsid w:val="00D806C9"/>
    <w:rsid w:val="00D80A08"/>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04A"/>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0FB6"/>
    <w:rsid w:val="00D910F7"/>
    <w:rsid w:val="00D9111C"/>
    <w:rsid w:val="00D9123C"/>
    <w:rsid w:val="00D9155A"/>
    <w:rsid w:val="00D91861"/>
    <w:rsid w:val="00D91A32"/>
    <w:rsid w:val="00D92682"/>
    <w:rsid w:val="00D92997"/>
    <w:rsid w:val="00D934A5"/>
    <w:rsid w:val="00D93830"/>
    <w:rsid w:val="00D93DB1"/>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936"/>
    <w:rsid w:val="00DA2F89"/>
    <w:rsid w:val="00DA3009"/>
    <w:rsid w:val="00DA322F"/>
    <w:rsid w:val="00DA343A"/>
    <w:rsid w:val="00DA3B3E"/>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480"/>
    <w:rsid w:val="00DB1534"/>
    <w:rsid w:val="00DB1949"/>
    <w:rsid w:val="00DB1EF7"/>
    <w:rsid w:val="00DB1FAC"/>
    <w:rsid w:val="00DB22BF"/>
    <w:rsid w:val="00DB23C3"/>
    <w:rsid w:val="00DB24A1"/>
    <w:rsid w:val="00DB24D2"/>
    <w:rsid w:val="00DB25EE"/>
    <w:rsid w:val="00DB318A"/>
    <w:rsid w:val="00DB3611"/>
    <w:rsid w:val="00DB3819"/>
    <w:rsid w:val="00DB390B"/>
    <w:rsid w:val="00DB3BCF"/>
    <w:rsid w:val="00DB3C2A"/>
    <w:rsid w:val="00DB43FF"/>
    <w:rsid w:val="00DB50F7"/>
    <w:rsid w:val="00DB54C2"/>
    <w:rsid w:val="00DB55DE"/>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BE9"/>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0CF"/>
    <w:rsid w:val="00DE0E17"/>
    <w:rsid w:val="00DE12CE"/>
    <w:rsid w:val="00DE12D3"/>
    <w:rsid w:val="00DE1595"/>
    <w:rsid w:val="00DE1745"/>
    <w:rsid w:val="00DE1835"/>
    <w:rsid w:val="00DE1BDC"/>
    <w:rsid w:val="00DE1C90"/>
    <w:rsid w:val="00DE241E"/>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84C"/>
    <w:rsid w:val="00DF19AC"/>
    <w:rsid w:val="00DF1A8F"/>
    <w:rsid w:val="00DF26FB"/>
    <w:rsid w:val="00DF2DCA"/>
    <w:rsid w:val="00DF2E17"/>
    <w:rsid w:val="00DF2ED8"/>
    <w:rsid w:val="00DF3174"/>
    <w:rsid w:val="00DF32D7"/>
    <w:rsid w:val="00DF3A53"/>
    <w:rsid w:val="00DF3CD7"/>
    <w:rsid w:val="00DF3FB6"/>
    <w:rsid w:val="00DF4449"/>
    <w:rsid w:val="00DF5317"/>
    <w:rsid w:val="00DF567C"/>
    <w:rsid w:val="00DF608E"/>
    <w:rsid w:val="00DF6163"/>
    <w:rsid w:val="00DF66FD"/>
    <w:rsid w:val="00DF676D"/>
    <w:rsid w:val="00DF6BD6"/>
    <w:rsid w:val="00DF727D"/>
    <w:rsid w:val="00DF785F"/>
    <w:rsid w:val="00DF7AD0"/>
    <w:rsid w:val="00E00207"/>
    <w:rsid w:val="00E00270"/>
    <w:rsid w:val="00E0043A"/>
    <w:rsid w:val="00E005D4"/>
    <w:rsid w:val="00E007AA"/>
    <w:rsid w:val="00E00BCC"/>
    <w:rsid w:val="00E00F60"/>
    <w:rsid w:val="00E017C4"/>
    <w:rsid w:val="00E01A47"/>
    <w:rsid w:val="00E01E51"/>
    <w:rsid w:val="00E021D2"/>
    <w:rsid w:val="00E022AB"/>
    <w:rsid w:val="00E02608"/>
    <w:rsid w:val="00E029F9"/>
    <w:rsid w:val="00E02A34"/>
    <w:rsid w:val="00E02C88"/>
    <w:rsid w:val="00E02EE7"/>
    <w:rsid w:val="00E02FAF"/>
    <w:rsid w:val="00E03203"/>
    <w:rsid w:val="00E035B1"/>
    <w:rsid w:val="00E04074"/>
    <w:rsid w:val="00E04B54"/>
    <w:rsid w:val="00E0547C"/>
    <w:rsid w:val="00E054F6"/>
    <w:rsid w:val="00E056BA"/>
    <w:rsid w:val="00E05F65"/>
    <w:rsid w:val="00E060C1"/>
    <w:rsid w:val="00E06888"/>
    <w:rsid w:val="00E06987"/>
    <w:rsid w:val="00E06D94"/>
    <w:rsid w:val="00E06ECE"/>
    <w:rsid w:val="00E0714C"/>
    <w:rsid w:val="00E07814"/>
    <w:rsid w:val="00E07C06"/>
    <w:rsid w:val="00E07F3D"/>
    <w:rsid w:val="00E105E8"/>
    <w:rsid w:val="00E109BF"/>
    <w:rsid w:val="00E10FB7"/>
    <w:rsid w:val="00E11C58"/>
    <w:rsid w:val="00E11DDA"/>
    <w:rsid w:val="00E1201B"/>
    <w:rsid w:val="00E1220E"/>
    <w:rsid w:val="00E12A51"/>
    <w:rsid w:val="00E136B7"/>
    <w:rsid w:val="00E15088"/>
    <w:rsid w:val="00E15460"/>
    <w:rsid w:val="00E154F9"/>
    <w:rsid w:val="00E15DA7"/>
    <w:rsid w:val="00E15E09"/>
    <w:rsid w:val="00E15FEC"/>
    <w:rsid w:val="00E160A6"/>
    <w:rsid w:val="00E161A5"/>
    <w:rsid w:val="00E164F1"/>
    <w:rsid w:val="00E165B6"/>
    <w:rsid w:val="00E167F7"/>
    <w:rsid w:val="00E17683"/>
    <w:rsid w:val="00E178EB"/>
    <w:rsid w:val="00E17A7E"/>
    <w:rsid w:val="00E20861"/>
    <w:rsid w:val="00E20D5D"/>
    <w:rsid w:val="00E21000"/>
    <w:rsid w:val="00E2165E"/>
    <w:rsid w:val="00E218FD"/>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32"/>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559C"/>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3A3"/>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47CCC"/>
    <w:rsid w:val="00E5048C"/>
    <w:rsid w:val="00E50531"/>
    <w:rsid w:val="00E50E70"/>
    <w:rsid w:val="00E51138"/>
    <w:rsid w:val="00E513A9"/>
    <w:rsid w:val="00E515C9"/>
    <w:rsid w:val="00E51678"/>
    <w:rsid w:val="00E516D7"/>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1F32"/>
    <w:rsid w:val="00E627D5"/>
    <w:rsid w:val="00E62A54"/>
    <w:rsid w:val="00E62E41"/>
    <w:rsid w:val="00E638E2"/>
    <w:rsid w:val="00E63B4E"/>
    <w:rsid w:val="00E64574"/>
    <w:rsid w:val="00E647AF"/>
    <w:rsid w:val="00E64B73"/>
    <w:rsid w:val="00E6567A"/>
    <w:rsid w:val="00E65B3A"/>
    <w:rsid w:val="00E65CB8"/>
    <w:rsid w:val="00E65F46"/>
    <w:rsid w:val="00E672E7"/>
    <w:rsid w:val="00E67AF3"/>
    <w:rsid w:val="00E67EA8"/>
    <w:rsid w:val="00E701A9"/>
    <w:rsid w:val="00E706BA"/>
    <w:rsid w:val="00E709A1"/>
    <w:rsid w:val="00E70D7A"/>
    <w:rsid w:val="00E710DD"/>
    <w:rsid w:val="00E718FD"/>
    <w:rsid w:val="00E71BE6"/>
    <w:rsid w:val="00E71EF0"/>
    <w:rsid w:val="00E729A1"/>
    <w:rsid w:val="00E72EC0"/>
    <w:rsid w:val="00E72EFD"/>
    <w:rsid w:val="00E72F6D"/>
    <w:rsid w:val="00E73C79"/>
    <w:rsid w:val="00E73DD6"/>
    <w:rsid w:val="00E74548"/>
    <w:rsid w:val="00E74693"/>
    <w:rsid w:val="00E75020"/>
    <w:rsid w:val="00E7527B"/>
    <w:rsid w:val="00E752AD"/>
    <w:rsid w:val="00E753E0"/>
    <w:rsid w:val="00E755A8"/>
    <w:rsid w:val="00E75632"/>
    <w:rsid w:val="00E758C3"/>
    <w:rsid w:val="00E75BA0"/>
    <w:rsid w:val="00E7620F"/>
    <w:rsid w:val="00E768C3"/>
    <w:rsid w:val="00E76DE4"/>
    <w:rsid w:val="00E76FF9"/>
    <w:rsid w:val="00E77573"/>
    <w:rsid w:val="00E77E13"/>
    <w:rsid w:val="00E8007A"/>
    <w:rsid w:val="00E803C5"/>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A0"/>
    <w:rsid w:val="00E950C3"/>
    <w:rsid w:val="00E956B7"/>
    <w:rsid w:val="00E957E4"/>
    <w:rsid w:val="00E959CE"/>
    <w:rsid w:val="00E95BDD"/>
    <w:rsid w:val="00E95C39"/>
    <w:rsid w:val="00E9617A"/>
    <w:rsid w:val="00E961FD"/>
    <w:rsid w:val="00E96692"/>
    <w:rsid w:val="00E96769"/>
    <w:rsid w:val="00E96897"/>
    <w:rsid w:val="00E9770E"/>
    <w:rsid w:val="00EA0BA7"/>
    <w:rsid w:val="00EA0F5D"/>
    <w:rsid w:val="00EA1114"/>
    <w:rsid w:val="00EA17A8"/>
    <w:rsid w:val="00EA1C34"/>
    <w:rsid w:val="00EA250E"/>
    <w:rsid w:val="00EA26DF"/>
    <w:rsid w:val="00EA2AC5"/>
    <w:rsid w:val="00EA3340"/>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429"/>
    <w:rsid w:val="00EA687C"/>
    <w:rsid w:val="00EA68FE"/>
    <w:rsid w:val="00EA6B4D"/>
    <w:rsid w:val="00EA6B8E"/>
    <w:rsid w:val="00EA6D23"/>
    <w:rsid w:val="00EA6E32"/>
    <w:rsid w:val="00EA6FA1"/>
    <w:rsid w:val="00EA6FEB"/>
    <w:rsid w:val="00EA70B6"/>
    <w:rsid w:val="00EA7512"/>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A54"/>
    <w:rsid w:val="00EC3B5E"/>
    <w:rsid w:val="00EC41FC"/>
    <w:rsid w:val="00EC4A44"/>
    <w:rsid w:val="00EC4EAD"/>
    <w:rsid w:val="00EC56C3"/>
    <w:rsid w:val="00EC56FB"/>
    <w:rsid w:val="00EC59FD"/>
    <w:rsid w:val="00EC6051"/>
    <w:rsid w:val="00EC6372"/>
    <w:rsid w:val="00EC66D3"/>
    <w:rsid w:val="00EC67A1"/>
    <w:rsid w:val="00EC6897"/>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9B5"/>
    <w:rsid w:val="00ED1B67"/>
    <w:rsid w:val="00ED1D4A"/>
    <w:rsid w:val="00ED237C"/>
    <w:rsid w:val="00ED2471"/>
    <w:rsid w:val="00ED256C"/>
    <w:rsid w:val="00ED257F"/>
    <w:rsid w:val="00ED2AEF"/>
    <w:rsid w:val="00ED2B99"/>
    <w:rsid w:val="00ED2CEE"/>
    <w:rsid w:val="00ED340B"/>
    <w:rsid w:val="00ED3800"/>
    <w:rsid w:val="00ED3AE6"/>
    <w:rsid w:val="00ED3F1E"/>
    <w:rsid w:val="00ED3F81"/>
    <w:rsid w:val="00ED4BB1"/>
    <w:rsid w:val="00ED5776"/>
    <w:rsid w:val="00ED5987"/>
    <w:rsid w:val="00ED5C89"/>
    <w:rsid w:val="00ED6128"/>
    <w:rsid w:val="00ED6278"/>
    <w:rsid w:val="00ED62B4"/>
    <w:rsid w:val="00ED6909"/>
    <w:rsid w:val="00ED6A4D"/>
    <w:rsid w:val="00ED7F86"/>
    <w:rsid w:val="00EE103A"/>
    <w:rsid w:val="00EE1A44"/>
    <w:rsid w:val="00EE1ABF"/>
    <w:rsid w:val="00EE1B88"/>
    <w:rsid w:val="00EE1E44"/>
    <w:rsid w:val="00EE1F69"/>
    <w:rsid w:val="00EE2595"/>
    <w:rsid w:val="00EE25C1"/>
    <w:rsid w:val="00EE26F2"/>
    <w:rsid w:val="00EE2B2C"/>
    <w:rsid w:val="00EE2DB3"/>
    <w:rsid w:val="00EE360C"/>
    <w:rsid w:val="00EE3C55"/>
    <w:rsid w:val="00EE3F16"/>
    <w:rsid w:val="00EE4237"/>
    <w:rsid w:val="00EE4811"/>
    <w:rsid w:val="00EE4A46"/>
    <w:rsid w:val="00EE4C52"/>
    <w:rsid w:val="00EE4EE2"/>
    <w:rsid w:val="00EE4F63"/>
    <w:rsid w:val="00EE4FBB"/>
    <w:rsid w:val="00EE5029"/>
    <w:rsid w:val="00EE54FD"/>
    <w:rsid w:val="00EE5564"/>
    <w:rsid w:val="00EE5E1B"/>
    <w:rsid w:val="00EE60B4"/>
    <w:rsid w:val="00EE6672"/>
    <w:rsid w:val="00EE67AB"/>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EC"/>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4B2"/>
    <w:rsid w:val="00F0383A"/>
    <w:rsid w:val="00F03A1F"/>
    <w:rsid w:val="00F03F7B"/>
    <w:rsid w:val="00F03FBA"/>
    <w:rsid w:val="00F0496D"/>
    <w:rsid w:val="00F04982"/>
    <w:rsid w:val="00F049FF"/>
    <w:rsid w:val="00F04DA6"/>
    <w:rsid w:val="00F0507D"/>
    <w:rsid w:val="00F0567B"/>
    <w:rsid w:val="00F06014"/>
    <w:rsid w:val="00F06381"/>
    <w:rsid w:val="00F065B3"/>
    <w:rsid w:val="00F06C15"/>
    <w:rsid w:val="00F06DB7"/>
    <w:rsid w:val="00F06F47"/>
    <w:rsid w:val="00F073F4"/>
    <w:rsid w:val="00F07B52"/>
    <w:rsid w:val="00F07CC8"/>
    <w:rsid w:val="00F10078"/>
    <w:rsid w:val="00F10278"/>
    <w:rsid w:val="00F1060A"/>
    <w:rsid w:val="00F107FD"/>
    <w:rsid w:val="00F109A4"/>
    <w:rsid w:val="00F111AB"/>
    <w:rsid w:val="00F117A4"/>
    <w:rsid w:val="00F11E2C"/>
    <w:rsid w:val="00F12D44"/>
    <w:rsid w:val="00F12F2A"/>
    <w:rsid w:val="00F13628"/>
    <w:rsid w:val="00F136AD"/>
    <w:rsid w:val="00F14323"/>
    <w:rsid w:val="00F14784"/>
    <w:rsid w:val="00F1495C"/>
    <w:rsid w:val="00F149B2"/>
    <w:rsid w:val="00F14FCD"/>
    <w:rsid w:val="00F16015"/>
    <w:rsid w:val="00F162D8"/>
    <w:rsid w:val="00F16A2D"/>
    <w:rsid w:val="00F16ADF"/>
    <w:rsid w:val="00F16C35"/>
    <w:rsid w:val="00F16D08"/>
    <w:rsid w:val="00F16E6D"/>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3F"/>
    <w:rsid w:val="00F23468"/>
    <w:rsid w:val="00F23606"/>
    <w:rsid w:val="00F239B8"/>
    <w:rsid w:val="00F23A76"/>
    <w:rsid w:val="00F23F37"/>
    <w:rsid w:val="00F242EB"/>
    <w:rsid w:val="00F247A0"/>
    <w:rsid w:val="00F248FC"/>
    <w:rsid w:val="00F253D6"/>
    <w:rsid w:val="00F2602C"/>
    <w:rsid w:val="00F260FE"/>
    <w:rsid w:val="00F2681C"/>
    <w:rsid w:val="00F26A92"/>
    <w:rsid w:val="00F270C8"/>
    <w:rsid w:val="00F278C0"/>
    <w:rsid w:val="00F27C04"/>
    <w:rsid w:val="00F27D47"/>
    <w:rsid w:val="00F27DF7"/>
    <w:rsid w:val="00F3000B"/>
    <w:rsid w:val="00F304E2"/>
    <w:rsid w:val="00F30A23"/>
    <w:rsid w:val="00F30FFC"/>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07B"/>
    <w:rsid w:val="00F558FD"/>
    <w:rsid w:val="00F55996"/>
    <w:rsid w:val="00F55C2B"/>
    <w:rsid w:val="00F560C5"/>
    <w:rsid w:val="00F5629B"/>
    <w:rsid w:val="00F563E8"/>
    <w:rsid w:val="00F564C5"/>
    <w:rsid w:val="00F56686"/>
    <w:rsid w:val="00F56BD9"/>
    <w:rsid w:val="00F56D74"/>
    <w:rsid w:val="00F56DA0"/>
    <w:rsid w:val="00F57332"/>
    <w:rsid w:val="00F573E3"/>
    <w:rsid w:val="00F57929"/>
    <w:rsid w:val="00F57F74"/>
    <w:rsid w:val="00F60328"/>
    <w:rsid w:val="00F6077A"/>
    <w:rsid w:val="00F60C20"/>
    <w:rsid w:val="00F60DED"/>
    <w:rsid w:val="00F612EE"/>
    <w:rsid w:val="00F6134F"/>
    <w:rsid w:val="00F61669"/>
    <w:rsid w:val="00F61AF0"/>
    <w:rsid w:val="00F61B18"/>
    <w:rsid w:val="00F626BF"/>
    <w:rsid w:val="00F62A8D"/>
    <w:rsid w:val="00F62FD9"/>
    <w:rsid w:val="00F63BCF"/>
    <w:rsid w:val="00F645A9"/>
    <w:rsid w:val="00F64B43"/>
    <w:rsid w:val="00F64D1C"/>
    <w:rsid w:val="00F64DF3"/>
    <w:rsid w:val="00F64F99"/>
    <w:rsid w:val="00F64FDE"/>
    <w:rsid w:val="00F65390"/>
    <w:rsid w:val="00F65C16"/>
    <w:rsid w:val="00F65E9A"/>
    <w:rsid w:val="00F66569"/>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602"/>
    <w:rsid w:val="00F837A5"/>
    <w:rsid w:val="00F837C2"/>
    <w:rsid w:val="00F839C2"/>
    <w:rsid w:val="00F839D8"/>
    <w:rsid w:val="00F83E7A"/>
    <w:rsid w:val="00F83E86"/>
    <w:rsid w:val="00F84235"/>
    <w:rsid w:val="00F84702"/>
    <w:rsid w:val="00F8476D"/>
    <w:rsid w:val="00F8493C"/>
    <w:rsid w:val="00F84C3F"/>
    <w:rsid w:val="00F850C0"/>
    <w:rsid w:val="00F854AE"/>
    <w:rsid w:val="00F85E3E"/>
    <w:rsid w:val="00F86683"/>
    <w:rsid w:val="00F866D2"/>
    <w:rsid w:val="00F86C1F"/>
    <w:rsid w:val="00F87113"/>
    <w:rsid w:val="00F87445"/>
    <w:rsid w:val="00F874EF"/>
    <w:rsid w:val="00F87791"/>
    <w:rsid w:val="00F877AE"/>
    <w:rsid w:val="00F878F2"/>
    <w:rsid w:val="00F87C2A"/>
    <w:rsid w:val="00F87FF8"/>
    <w:rsid w:val="00F901DC"/>
    <w:rsid w:val="00F90F0F"/>
    <w:rsid w:val="00F90F69"/>
    <w:rsid w:val="00F9144D"/>
    <w:rsid w:val="00F91612"/>
    <w:rsid w:val="00F91805"/>
    <w:rsid w:val="00F9272F"/>
    <w:rsid w:val="00F92905"/>
    <w:rsid w:val="00F92949"/>
    <w:rsid w:val="00F93F22"/>
    <w:rsid w:val="00F94265"/>
    <w:rsid w:val="00F951E5"/>
    <w:rsid w:val="00F953F1"/>
    <w:rsid w:val="00F96AD7"/>
    <w:rsid w:val="00F973C9"/>
    <w:rsid w:val="00F97833"/>
    <w:rsid w:val="00FA0055"/>
    <w:rsid w:val="00FA0407"/>
    <w:rsid w:val="00FA19E2"/>
    <w:rsid w:val="00FA1D9A"/>
    <w:rsid w:val="00FA25C7"/>
    <w:rsid w:val="00FA29F4"/>
    <w:rsid w:val="00FA3155"/>
    <w:rsid w:val="00FA3738"/>
    <w:rsid w:val="00FA38AC"/>
    <w:rsid w:val="00FA4124"/>
    <w:rsid w:val="00FA419F"/>
    <w:rsid w:val="00FA446E"/>
    <w:rsid w:val="00FA471D"/>
    <w:rsid w:val="00FA4FC3"/>
    <w:rsid w:val="00FA561D"/>
    <w:rsid w:val="00FA5EBC"/>
    <w:rsid w:val="00FA5FFF"/>
    <w:rsid w:val="00FA6877"/>
    <w:rsid w:val="00FA6FED"/>
    <w:rsid w:val="00FA7044"/>
    <w:rsid w:val="00FA716B"/>
    <w:rsid w:val="00FA726E"/>
    <w:rsid w:val="00FA72CF"/>
    <w:rsid w:val="00FA72E8"/>
    <w:rsid w:val="00FA746D"/>
    <w:rsid w:val="00FA7DD1"/>
    <w:rsid w:val="00FB0D7A"/>
    <w:rsid w:val="00FB179A"/>
    <w:rsid w:val="00FB1AE5"/>
    <w:rsid w:val="00FB1CCB"/>
    <w:rsid w:val="00FB20A1"/>
    <w:rsid w:val="00FB25DA"/>
    <w:rsid w:val="00FB294E"/>
    <w:rsid w:val="00FB2FCF"/>
    <w:rsid w:val="00FB3ADA"/>
    <w:rsid w:val="00FB4200"/>
    <w:rsid w:val="00FB4252"/>
    <w:rsid w:val="00FB47FF"/>
    <w:rsid w:val="00FB4823"/>
    <w:rsid w:val="00FB4F86"/>
    <w:rsid w:val="00FB5073"/>
    <w:rsid w:val="00FB5527"/>
    <w:rsid w:val="00FB58FD"/>
    <w:rsid w:val="00FB5EB6"/>
    <w:rsid w:val="00FB61C2"/>
    <w:rsid w:val="00FB6228"/>
    <w:rsid w:val="00FB6724"/>
    <w:rsid w:val="00FB67BC"/>
    <w:rsid w:val="00FB6B48"/>
    <w:rsid w:val="00FB705D"/>
    <w:rsid w:val="00FB70E7"/>
    <w:rsid w:val="00FB7459"/>
    <w:rsid w:val="00FB7B71"/>
    <w:rsid w:val="00FB7CED"/>
    <w:rsid w:val="00FB7E4C"/>
    <w:rsid w:val="00FC0215"/>
    <w:rsid w:val="00FC06AD"/>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268"/>
    <w:rsid w:val="00FC5317"/>
    <w:rsid w:val="00FC5555"/>
    <w:rsid w:val="00FC6956"/>
    <w:rsid w:val="00FC6BA9"/>
    <w:rsid w:val="00FC72E2"/>
    <w:rsid w:val="00FC75EB"/>
    <w:rsid w:val="00FC785F"/>
    <w:rsid w:val="00FC7AE6"/>
    <w:rsid w:val="00FD03E8"/>
    <w:rsid w:val="00FD0E46"/>
    <w:rsid w:val="00FD12D6"/>
    <w:rsid w:val="00FD16F9"/>
    <w:rsid w:val="00FD1738"/>
    <w:rsid w:val="00FD174C"/>
    <w:rsid w:val="00FD17EC"/>
    <w:rsid w:val="00FD1928"/>
    <w:rsid w:val="00FD224F"/>
    <w:rsid w:val="00FD24EC"/>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12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9CB"/>
    <w:rsid w:val="00FF6BB7"/>
    <w:rsid w:val="00FF6FE2"/>
    <w:rsid w:val="00FF74E4"/>
    <w:rsid w:val="00FF7768"/>
    <w:rsid w:val="00FF7DFE"/>
    <w:rsid w:val="00FF7E6A"/>
    <w:rsid w:val="019C37DE"/>
    <w:rsid w:val="01AB500B"/>
    <w:rsid w:val="027F995D"/>
    <w:rsid w:val="02D6EAD2"/>
    <w:rsid w:val="03B45DC0"/>
    <w:rsid w:val="041F9CA0"/>
    <w:rsid w:val="0466919E"/>
    <w:rsid w:val="05CECB5D"/>
    <w:rsid w:val="0A538DD9"/>
    <w:rsid w:val="0EB81E3D"/>
    <w:rsid w:val="0EE57140"/>
    <w:rsid w:val="11625B46"/>
    <w:rsid w:val="116B3E8A"/>
    <w:rsid w:val="1A24E82A"/>
    <w:rsid w:val="1A568F03"/>
    <w:rsid w:val="1B869962"/>
    <w:rsid w:val="1D6BA159"/>
    <w:rsid w:val="1FE73A2C"/>
    <w:rsid w:val="2031F510"/>
    <w:rsid w:val="25D9EA72"/>
    <w:rsid w:val="2A1D7C43"/>
    <w:rsid w:val="2FC59C80"/>
    <w:rsid w:val="33128A17"/>
    <w:rsid w:val="3512265C"/>
    <w:rsid w:val="352335DA"/>
    <w:rsid w:val="36CB2965"/>
    <w:rsid w:val="3A60B78C"/>
    <w:rsid w:val="3B68AA23"/>
    <w:rsid w:val="3BAA5DA1"/>
    <w:rsid w:val="3CC26701"/>
    <w:rsid w:val="3F6E7412"/>
    <w:rsid w:val="425A9691"/>
    <w:rsid w:val="48EBD01A"/>
    <w:rsid w:val="4BD4BA9F"/>
    <w:rsid w:val="4BFE8427"/>
    <w:rsid w:val="4CF49A10"/>
    <w:rsid w:val="4D4B6FB1"/>
    <w:rsid w:val="52A0F1F0"/>
    <w:rsid w:val="575B2597"/>
    <w:rsid w:val="5C787F94"/>
    <w:rsid w:val="5CF81D9D"/>
    <w:rsid w:val="5E15311F"/>
    <w:rsid w:val="5E595E47"/>
    <w:rsid w:val="60B0245E"/>
    <w:rsid w:val="6239A542"/>
    <w:rsid w:val="6538EA8E"/>
    <w:rsid w:val="665888D8"/>
    <w:rsid w:val="689876BE"/>
    <w:rsid w:val="695AEF98"/>
    <w:rsid w:val="6C4C3659"/>
    <w:rsid w:val="6D4BC413"/>
    <w:rsid w:val="7036DD93"/>
    <w:rsid w:val="71AD866E"/>
    <w:rsid w:val="739AA93E"/>
    <w:rsid w:val="7626F51F"/>
    <w:rsid w:val="76ED817F"/>
    <w:rsid w:val="7AB8C942"/>
    <w:rsid w:val="7D676F5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8C5713"/>
  <w15:chartTrackingRefBased/>
  <w15:docId w15:val="{401513D0-2F97-49FD-92E3-C8D5EE4F8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qFormat/>
    <w:rsid w:val="00380B49"/>
    <w:pPr>
      <w:keepNext/>
      <w:keepLines/>
      <w:numPr>
        <w:numId w:val="5"/>
      </w:numPr>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qFormat/>
    <w:rsid w:val="00304D38"/>
    <w:pPr>
      <w:keepNext/>
      <w:keepLines/>
      <w:numPr>
        <w:ilvl w:val="1"/>
        <w:numId w:val="5"/>
      </w:numPr>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uiPriority w:val="9"/>
    <w:qFormat/>
    <w:rsid w:val="008F34BB"/>
    <w:pPr>
      <w:keepNext/>
      <w:keepLines/>
      <w:numPr>
        <w:ilvl w:val="2"/>
        <w:numId w:val="5"/>
      </w:numPr>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uiPriority w:val="9"/>
    <w:qFormat/>
    <w:rsid w:val="00BD2BE3"/>
    <w:pPr>
      <w:keepNext/>
      <w:keepLines/>
      <w:widowControl w:val="0"/>
      <w:numPr>
        <w:ilvl w:val="3"/>
        <w:numId w:val="5"/>
      </w:numPr>
      <w:spacing w:before="240" w:after="60"/>
      <w:outlineLvl w:val="3"/>
    </w:pPr>
    <w:rPr>
      <w:rFonts w:ascii="Arial" w:eastAsia="Times New Roman" w:hAnsi="Arial" w:cs="Arial"/>
      <w:b/>
      <w:bCs/>
      <w:i/>
      <w:iCs/>
      <w:sz w:val="22"/>
      <w:szCs w:val="22"/>
      <w:lang w:eastAsia="nb-NO"/>
    </w:rPr>
  </w:style>
  <w:style w:type="paragraph" w:styleId="Overskrift5">
    <w:name w:val="heading 5"/>
    <w:basedOn w:val="Normal"/>
    <w:next w:val="Normal"/>
    <w:rsid w:val="00BD2BE3"/>
    <w:pPr>
      <w:keepLines/>
      <w:widowControl w:val="0"/>
      <w:numPr>
        <w:ilvl w:val="4"/>
        <w:numId w:val="5"/>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rsid w:val="00BD2BE3"/>
    <w:pPr>
      <w:keepLines/>
      <w:widowControl w:val="0"/>
      <w:numPr>
        <w:ilvl w:val="5"/>
        <w:numId w:val="5"/>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rsid w:val="00BD2BE3"/>
    <w:pPr>
      <w:keepLines/>
      <w:widowControl w:val="0"/>
      <w:numPr>
        <w:ilvl w:val="6"/>
        <w:numId w:val="5"/>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rsid w:val="00BD2BE3"/>
    <w:pPr>
      <w:keepLines/>
      <w:widowControl w:val="0"/>
      <w:numPr>
        <w:ilvl w:val="7"/>
        <w:numId w:val="5"/>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rsid w:val="00BD2BE3"/>
    <w:pPr>
      <w:keepLines/>
      <w:widowControl w:val="0"/>
      <w:numPr>
        <w:ilvl w:val="8"/>
        <w:numId w:val="5"/>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1"/>
    <w:semiHidden/>
    <w:unhideWhenUsed/>
    <w:qFormat/>
    <w:rsid w:val="00782E74"/>
    <w:pPr>
      <w:tabs>
        <w:tab w:val="center" w:pos="4680"/>
        <w:tab w:val="right" w:pos="9360"/>
      </w:tabs>
    </w:pPr>
  </w:style>
  <w:style w:type="character" w:customStyle="1" w:styleId="TopptekstTegn1">
    <w:name w:val="Topptekst Tegn1"/>
    <w:basedOn w:val="Standardskriftforavsnitt"/>
    <w:link w:val="Topptekst"/>
    <w:semiHidden/>
    <w:rsid w:val="000F022B"/>
  </w:style>
  <w:style w:type="paragraph" w:styleId="Bunntekst">
    <w:name w:val="footer"/>
    <w:basedOn w:val="Normal"/>
    <w:link w:val="BunntekstTegn1"/>
    <w:semiHidden/>
    <w:unhideWhenUsed/>
    <w:qFormat/>
    <w:rsid w:val="00782E74"/>
    <w:pPr>
      <w:tabs>
        <w:tab w:val="center" w:pos="4680"/>
        <w:tab w:val="right" w:pos="9360"/>
      </w:tabs>
    </w:pPr>
  </w:style>
  <w:style w:type="character" w:customStyle="1" w:styleId="BunntekstTegn1">
    <w:name w:val="Bunntekst Tegn1"/>
    <w:basedOn w:val="Standardskriftforavsnitt"/>
    <w:link w:val="Bunntekst"/>
    <w:semiHidden/>
    <w:rsid w:val="000F022B"/>
  </w:style>
  <w:style w:type="paragraph" w:styleId="Merknadstekst">
    <w:name w:val="annotation text"/>
    <w:basedOn w:val="Normal"/>
    <w:link w:val="MerknadstekstTegn1"/>
    <w:uiPriority w:val="99"/>
    <w:unhideWhenUsed/>
    <w:rsid w:val="001D6775"/>
    <w:rPr>
      <w:sz w:val="20"/>
      <w:szCs w:val="20"/>
    </w:rPr>
  </w:style>
  <w:style w:type="character" w:customStyle="1" w:styleId="MerknadstekstTegn1">
    <w:name w:val="Merknadstekst Tegn1"/>
    <w:basedOn w:val="Standardskriftforavsnitt"/>
    <w:link w:val="Merknadstekst"/>
    <w:uiPriority w:val="99"/>
    <w:rsid w:val="001D6775"/>
    <w:rPr>
      <w:sz w:val="20"/>
      <w:szCs w:val="20"/>
    </w:rPr>
  </w:style>
  <w:style w:type="paragraph" w:styleId="Kommentaremne">
    <w:name w:val="annotation subject"/>
    <w:basedOn w:val="Merknadstekst"/>
    <w:next w:val="Merknadstekst"/>
    <w:link w:val="KommentaremneTegn1"/>
    <w:semiHidden/>
    <w:unhideWhenUsed/>
    <w:rsid w:val="001D6775"/>
    <w:rPr>
      <w:b/>
      <w:bCs/>
    </w:rPr>
  </w:style>
  <w:style w:type="character" w:customStyle="1" w:styleId="KommentaremneTegn1">
    <w:name w:val="Kommentaremne Tegn1"/>
    <w:basedOn w:val="MerknadstekstTegn1"/>
    <w:link w:val="Kommentaremne"/>
    <w:semiHidden/>
    <w:rsid w:val="001D6775"/>
    <w:rPr>
      <w:b/>
      <w:bCs/>
      <w:sz w:val="20"/>
      <w:szCs w:val="20"/>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character" w:customStyle="1" w:styleId="HeaderChar">
    <w:name w:val="Header Char"/>
    <w:rsid w:val="00BD2BE3"/>
    <w:rPr>
      <w:rFonts w:ascii="Times New Roman" w:hAnsi="Times New Roman" w:cs="Times New Roman"/>
      <w:sz w:val="22"/>
      <w:szCs w:val="22"/>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semiHidden/>
    <w:rsid w:val="00BD2BE3"/>
    <w:rPr>
      <w:rFonts w:ascii="Times New Roman" w:hAnsi="Times New Roman" w:cs="Times New Roman"/>
      <w:sz w:val="16"/>
      <w:szCs w:val="16"/>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 w:val="22"/>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character" w:customStyle="1" w:styleId="PlainTextChar">
    <w:name w:val="Plain Text Char"/>
    <w:rsid w:val="00BD2BE3"/>
    <w:rPr>
      <w:rFonts w:ascii="Courier New" w:hAnsi="Courier New" w:cs="Courier New"/>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26"/>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21"/>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17"/>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15"/>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26"/>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23"/>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10"/>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29"/>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24"/>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Normal"/>
    <w:rsid w:val="00BD2BE3"/>
    <w:pPr>
      <w:keepLines/>
      <w:widowControl w:val="0"/>
      <w:numPr>
        <w:numId w:val="14"/>
      </w:numPr>
      <w:tabs>
        <w:tab w:val="clear" w:pos="360"/>
      </w:tabs>
      <w:ind w:left="0" w:firstLine="0"/>
    </w:pPr>
    <w:rPr>
      <w:rFonts w:ascii="Arial" w:eastAsia="Times New Roman" w:hAnsi="Arial" w:cs="Arial"/>
      <w:i/>
      <w:iCs/>
      <w:sz w:val="22"/>
      <w:szCs w:val="22"/>
      <w:lang w:eastAsia="nb-NO"/>
    </w:r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Normal"/>
    <w:link w:val="Tittelside2Tegn"/>
    <w:qFormat/>
    <w:rsid w:val="00BD2BE3"/>
    <w:pPr>
      <w:pageBreakBefore/>
      <w:widowControl w:val="0"/>
      <w:suppressAutoHyphens/>
    </w:pPr>
    <w:rPr>
      <w:rFonts w:ascii="Arial" w:eastAsia="Times New Roman" w:hAnsi="Arial" w:cs="Arial"/>
      <w:b/>
      <w:bCs/>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_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6"/>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paragraph" w:customStyle="1" w:styleId="paragraph">
    <w:name w:val="paragraph"/>
    <w:basedOn w:val="Normal"/>
    <w:rsid w:val="00D3340B"/>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D3340B"/>
  </w:style>
  <w:style w:type="character" w:customStyle="1" w:styleId="eop">
    <w:name w:val="eop"/>
    <w:basedOn w:val="Standardskriftforavsnitt"/>
    <w:rsid w:val="00D3340B"/>
  </w:style>
  <w:style w:type="character" w:styleId="Omtale">
    <w:name w:val="Mention"/>
    <w:basedOn w:val="Standardskriftforavsnitt"/>
    <w:uiPriority w:val="99"/>
    <w:unhideWhenUsed/>
    <w:rsid w:val="00413AAF"/>
    <w:rPr>
      <w:color w:val="2B579A"/>
      <w:shd w:val="clear" w:color="auto" w:fill="E1DFDD"/>
    </w:rPr>
  </w:style>
  <w:style w:type="table" w:styleId="Rutenettabelllys">
    <w:name w:val="Grid Table Light"/>
    <w:basedOn w:val="Vanligtabell"/>
    <w:uiPriority w:val="40"/>
    <w:rsid w:val="00FD174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Overskrift1Tegn">
    <w:name w:val="Overskrift 1 Tegn"/>
    <w:basedOn w:val="Standardskriftforavsnitt"/>
    <w:rsid w:val="001748CF"/>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rsid w:val="001748CF"/>
    <w:rPr>
      <w:rFonts w:ascii="Arial" w:eastAsia="Times New Roman" w:hAnsi="Arial" w:cs="Arial"/>
      <w:sz w:val="30"/>
      <w:szCs w:val="30"/>
      <w:lang w:eastAsia="nb-NO"/>
    </w:rPr>
  </w:style>
  <w:style w:type="character" w:customStyle="1" w:styleId="Overskrift3Tegn">
    <w:name w:val="Overskrift 3 Tegn"/>
    <w:basedOn w:val="Standardskriftforavsnitt"/>
    <w:uiPriority w:val="9"/>
    <w:rsid w:val="001748CF"/>
    <w:rPr>
      <w:rFonts w:ascii="Arial" w:eastAsia="Times New Roman" w:hAnsi="Arial" w:cs="Arial"/>
      <w:b/>
      <w:bCs/>
      <w:lang w:eastAsia="nb-NO"/>
    </w:rPr>
  </w:style>
  <w:style w:type="character" w:customStyle="1" w:styleId="Overskrift4Tegn">
    <w:name w:val="Overskrift 4 Tegn"/>
    <w:aliases w:val="H4 Tegn"/>
    <w:basedOn w:val="Standardskriftforavsnitt"/>
    <w:uiPriority w:val="9"/>
    <w:rsid w:val="001748CF"/>
    <w:rPr>
      <w:rFonts w:ascii="Arial" w:eastAsia="Times New Roman" w:hAnsi="Arial" w:cs="Arial"/>
      <w:b/>
      <w:bCs/>
      <w:i/>
      <w:iCs/>
      <w:sz w:val="22"/>
      <w:szCs w:val="22"/>
      <w:lang w:eastAsia="nb-NO"/>
    </w:rPr>
  </w:style>
  <w:style w:type="character" w:customStyle="1" w:styleId="Overskrift5Tegn">
    <w:name w:val="Overskrift 5 Tegn"/>
    <w:basedOn w:val="Standardskriftforavsnitt"/>
    <w:rsid w:val="001748CF"/>
    <w:rPr>
      <w:rFonts w:ascii="Arial" w:eastAsia="Times New Roman" w:hAnsi="Arial" w:cs="Arial"/>
      <w:sz w:val="22"/>
      <w:szCs w:val="22"/>
      <w:lang w:eastAsia="nb-NO"/>
    </w:rPr>
  </w:style>
  <w:style w:type="character" w:customStyle="1" w:styleId="Overskrift6Tegn">
    <w:name w:val="Overskrift 6 Tegn"/>
    <w:basedOn w:val="Standardskriftforavsnitt"/>
    <w:rsid w:val="001748CF"/>
    <w:rPr>
      <w:rFonts w:ascii="Arial" w:eastAsia="Times New Roman" w:hAnsi="Arial" w:cs="Arial"/>
      <w:i/>
      <w:iCs/>
      <w:sz w:val="22"/>
      <w:szCs w:val="22"/>
      <w:lang w:eastAsia="nb-NO"/>
    </w:rPr>
  </w:style>
  <w:style w:type="character" w:customStyle="1" w:styleId="Overskrift7Tegn">
    <w:name w:val="Overskrift 7 Tegn"/>
    <w:basedOn w:val="Standardskriftforavsnitt"/>
    <w:rsid w:val="001748CF"/>
    <w:rPr>
      <w:rFonts w:ascii="Arial" w:eastAsia="Times New Roman" w:hAnsi="Arial" w:cs="Arial"/>
      <w:sz w:val="20"/>
      <w:szCs w:val="20"/>
      <w:lang w:eastAsia="nb-NO"/>
    </w:rPr>
  </w:style>
  <w:style w:type="character" w:customStyle="1" w:styleId="Overskrift8Tegn">
    <w:name w:val="Overskrift 8 Tegn"/>
    <w:basedOn w:val="Standardskriftforavsnitt"/>
    <w:rsid w:val="001748CF"/>
    <w:rPr>
      <w:rFonts w:ascii="Arial" w:eastAsia="Times New Roman" w:hAnsi="Arial" w:cs="Arial"/>
      <w:i/>
      <w:iCs/>
      <w:sz w:val="20"/>
      <w:szCs w:val="20"/>
      <w:lang w:eastAsia="nb-NO"/>
    </w:rPr>
  </w:style>
  <w:style w:type="character" w:customStyle="1" w:styleId="Overskrift9Tegn">
    <w:name w:val="Overskrift 9 Tegn"/>
    <w:basedOn w:val="Standardskriftforavsnitt"/>
    <w:rsid w:val="001748CF"/>
    <w:rPr>
      <w:rFonts w:ascii="Arial" w:eastAsia="Times New Roman" w:hAnsi="Arial" w:cs="Arial"/>
      <w:i/>
      <w:iCs/>
      <w:sz w:val="18"/>
      <w:szCs w:val="18"/>
      <w:lang w:eastAsia="nb-NO"/>
    </w:rPr>
  </w:style>
  <w:style w:type="character" w:customStyle="1" w:styleId="TopptekstTegn">
    <w:name w:val="Topptekst Tegn"/>
    <w:basedOn w:val="Standardskriftforavsnitt"/>
    <w:semiHidden/>
    <w:rsid w:val="001748CF"/>
    <w:rPr>
      <w:rFonts w:eastAsia="Times New Roman" w:cs="Arial"/>
      <w:sz w:val="20"/>
      <w:szCs w:val="20"/>
      <w:lang w:eastAsia="nb-NO"/>
    </w:rPr>
  </w:style>
  <w:style w:type="character" w:customStyle="1" w:styleId="BunntekstTegn">
    <w:name w:val="Bunntekst Tegn"/>
    <w:basedOn w:val="Standardskriftforavsnitt"/>
    <w:semiHidden/>
    <w:rsid w:val="001748CF"/>
    <w:rPr>
      <w:rFonts w:eastAsia="Times New Roman" w:cs="Arial"/>
      <w:smallCaps/>
      <w:sz w:val="20"/>
      <w:szCs w:val="20"/>
      <w:lang w:eastAsia="nb-NO"/>
    </w:rPr>
  </w:style>
  <w:style w:type="character" w:customStyle="1" w:styleId="TittelTegn">
    <w:name w:val="Tittel Tegn"/>
    <w:basedOn w:val="Standardskriftforavsnitt"/>
    <w:rsid w:val="001748CF"/>
    <w:rPr>
      <w:rFonts w:ascii="Arial" w:eastAsia="Calibri" w:hAnsi="Arial" w:cs="Arial"/>
      <w:b/>
      <w:color w:val="464646"/>
      <w:sz w:val="60"/>
      <w:szCs w:val="22"/>
    </w:rPr>
  </w:style>
  <w:style w:type="character" w:customStyle="1" w:styleId="FotnotetekstTegn">
    <w:name w:val="Fotnotetekst Tegn"/>
    <w:basedOn w:val="Standardskriftforavsnitt"/>
    <w:semiHidden/>
    <w:rsid w:val="001748CF"/>
    <w:rPr>
      <w:rFonts w:ascii="Arial" w:eastAsia="Times New Roman" w:hAnsi="Arial" w:cs="Arial"/>
      <w:sz w:val="18"/>
      <w:szCs w:val="18"/>
      <w:lang w:eastAsia="nb-NO"/>
    </w:rPr>
  </w:style>
  <w:style w:type="character" w:customStyle="1" w:styleId="MerknadstekstTegn">
    <w:name w:val="Merknadstekst Tegn"/>
    <w:basedOn w:val="Standardskriftforavsnitt"/>
    <w:uiPriority w:val="99"/>
    <w:rsid w:val="001748CF"/>
    <w:rPr>
      <w:rFonts w:ascii="Arial" w:eastAsia="Times New Roman" w:hAnsi="Arial" w:cs="Arial"/>
      <w:sz w:val="22"/>
      <w:szCs w:val="22"/>
      <w:lang w:eastAsia="nb-NO"/>
    </w:rPr>
  </w:style>
  <w:style w:type="character" w:customStyle="1" w:styleId="BrdtekstTegn">
    <w:name w:val="Brødtekst Tegn"/>
    <w:basedOn w:val="Standardskriftforavsnitt"/>
    <w:semiHidden/>
    <w:rsid w:val="001748CF"/>
    <w:rPr>
      <w:rFonts w:ascii="Arial" w:eastAsia="Times New Roman" w:hAnsi="Arial" w:cs="Arial"/>
      <w:i/>
      <w:iCs/>
      <w:sz w:val="22"/>
      <w:szCs w:val="22"/>
      <w:lang w:eastAsia="nb-NO"/>
    </w:rPr>
  </w:style>
  <w:style w:type="character" w:customStyle="1" w:styleId="RentekstTegn">
    <w:name w:val="Ren tekst Tegn"/>
    <w:basedOn w:val="Standardskriftforavsnitt"/>
    <w:semiHidden/>
    <w:rsid w:val="001748CF"/>
    <w:rPr>
      <w:rFonts w:ascii="Courier New" w:eastAsia="Times New Roman" w:hAnsi="Courier New" w:cs="Courier New"/>
      <w:sz w:val="22"/>
      <w:szCs w:val="22"/>
      <w:lang w:eastAsia="nb-NO"/>
    </w:rPr>
  </w:style>
  <w:style w:type="character" w:customStyle="1" w:styleId="DatoTegn">
    <w:name w:val="Dato Tegn"/>
    <w:basedOn w:val="Standardskriftforavsnitt"/>
    <w:semiHidden/>
    <w:rsid w:val="001748CF"/>
    <w:rPr>
      <w:rFonts w:ascii="Arial" w:eastAsia="Times New Roman" w:hAnsi="Arial" w:cs="Arial"/>
      <w:lang w:eastAsia="nb-NO"/>
    </w:rPr>
  </w:style>
  <w:style w:type="character" w:customStyle="1" w:styleId="BrdtekstinnrykkTegn">
    <w:name w:val="Brødtekstinnrykk Tegn"/>
    <w:basedOn w:val="Standardskriftforavsnitt"/>
    <w:semiHidden/>
    <w:rsid w:val="001748CF"/>
    <w:rPr>
      <w:rFonts w:ascii="Arial" w:eastAsia="Times New Roman" w:hAnsi="Arial" w:cs="Arial"/>
      <w:sz w:val="22"/>
      <w:szCs w:val="22"/>
      <w:lang w:eastAsia="nb-NO"/>
    </w:rPr>
  </w:style>
  <w:style w:type="character" w:customStyle="1" w:styleId="BobletekstTegn">
    <w:name w:val="Bobletekst Tegn"/>
    <w:basedOn w:val="Standardskriftforavsnitt"/>
    <w:uiPriority w:val="99"/>
    <w:semiHidden/>
    <w:rsid w:val="001748CF"/>
    <w:rPr>
      <w:rFonts w:ascii="Tahoma" w:eastAsia="Times New Roman" w:hAnsi="Tahoma" w:cs="Tahoma"/>
      <w:sz w:val="16"/>
      <w:szCs w:val="16"/>
      <w:lang w:eastAsia="nb-NO"/>
    </w:rPr>
  </w:style>
  <w:style w:type="character" w:customStyle="1" w:styleId="KommentaremneTegn">
    <w:name w:val="Kommentaremne Tegn"/>
    <w:basedOn w:val="MerknadstekstTegn"/>
    <w:rsid w:val="001748CF"/>
    <w:rPr>
      <w:rFonts w:ascii="Arial" w:eastAsia="Times New Roman" w:hAnsi="Arial" w:cs="Arial"/>
      <w:b/>
      <w:bCs/>
      <w:sz w:val="20"/>
      <w:szCs w:val="20"/>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rapport.skyss.no/arsrapport-202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12c6f1d-3053-45c9-bdfe-3cfdd7e1c124" xsi:nil="true"/>
    <j25543a5815d485da9a5e0773ad762e9 xmlns="912c6f1d-3053-45c9-bdfe-3cfdd7e1c124">
      <Terms xmlns="http://schemas.microsoft.com/office/infopath/2007/PartnerControls"/>
    </j25543a5815d485da9a5e0773ad762e9>
    <a245f222bae04753ab784ddf33020ea7 xmlns="912c6f1d-3053-45c9-bdfe-3cfdd7e1c124">
      <Terms xmlns="http://schemas.microsoft.com/office/infopath/2007/PartnerControls"/>
    </a245f222bae04753ab784ddf33020ea7>
    <lcf76f155ced4ddcb4097134ff3c332f xmlns="c778cd97-902f-4dd0-a67a-da5c96ac9ef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8A1D7FCBF812E7459B054213CC127085" ma:contentTypeVersion="14" ma:contentTypeDescription="Opprett et nytt dokument." ma:contentTypeScope="" ma:versionID="34ebd028ae5beacd6549b4a9116578a9">
  <xsd:schema xmlns:xsd="http://www.w3.org/2001/XMLSchema" xmlns:xs="http://www.w3.org/2001/XMLSchema" xmlns:p="http://schemas.microsoft.com/office/2006/metadata/properties" xmlns:ns2="912c6f1d-3053-45c9-bdfe-3cfdd7e1c124" xmlns:ns3="c778cd97-902f-4dd0-a67a-da5c96ac9efb" targetNamespace="http://schemas.microsoft.com/office/2006/metadata/properties" ma:root="true" ma:fieldsID="68b68d850259c5c365d2af4d7b3e9e59" ns2:_="" ns3:_="">
    <xsd:import namespace="912c6f1d-3053-45c9-bdfe-3cfdd7e1c124"/>
    <xsd:import namespace="c778cd97-902f-4dd0-a67a-da5c96ac9efb"/>
    <xsd:element name="properties">
      <xsd:complexType>
        <xsd:sequence>
          <xsd:element name="documentManagement">
            <xsd:complexType>
              <xsd:all>
                <xsd:element ref="ns2:j25543a5815d485da9a5e0773ad762e9" minOccurs="0"/>
                <xsd:element ref="ns2:TaxCatchAll" minOccurs="0"/>
                <xsd:element ref="ns2:a245f222bae04753ab784ddf33020ea7"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2c6f1d-3053-45c9-bdfe-3cfdd7e1c124"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710104e5-5bbb-4c90-b6ff-9dd753803138" ma:termSetId="03e9d212-b82e-4ae5-9144-3bdabc40d13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0c344aa-7b66-486a-85cb-3256306b4772}" ma:internalName="TaxCatchAll" ma:showField="CatchAllData" ma:web="912c6f1d-3053-45c9-bdfe-3cfdd7e1c124">
      <xsd:complexType>
        <xsd:complexContent>
          <xsd:extension base="dms:MultiChoiceLookup">
            <xsd:sequence>
              <xsd:element name="Value" type="dms:Lookup" maxOccurs="unbounded" minOccurs="0" nillable="true"/>
            </xsd:sequence>
          </xsd:extension>
        </xsd:complexContent>
      </xsd:complexType>
    </xsd:element>
    <xsd:element name="a245f222bae04753ab784ddf33020ea7" ma:index="12" nillable="true" ma:taxonomy="true" ma:internalName="a245f222bae04753ab784ddf33020ea7" ma:taxonomyFieldName="GtDocumentType" ma:displayName="Dokumenttype" ma:fieldId="{a245f222-bae0-4753-ab78-4ddf33020ea7}" ma:sspId="710104e5-5bbb-4c90-b6ff-9dd753803138" ma:termSetId="a474bbee-b38f-45e7-869f-d0ce50d49a86"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778cd97-902f-4dd0-a67a-da5c96ac9ef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710104e5-5bbb-4c90-b6ff-9dd75380313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01710-B86C-4F17-874E-E99246080A38}">
  <ds:schemaRefs>
    <ds:schemaRef ds:uri="http://schemas.microsoft.com/office/2006/metadata/properties"/>
    <ds:schemaRef ds:uri="http://schemas.microsoft.com/office/infopath/2007/PartnerControls"/>
    <ds:schemaRef ds:uri="912c6f1d-3053-45c9-bdfe-3cfdd7e1c124"/>
    <ds:schemaRef ds:uri="c778cd97-902f-4dd0-a67a-da5c96ac9efb"/>
  </ds:schemaRefs>
</ds:datastoreItem>
</file>

<file path=customXml/itemProps2.xml><?xml version="1.0" encoding="utf-8"?>
<ds:datastoreItem xmlns:ds="http://schemas.openxmlformats.org/officeDocument/2006/customXml" ds:itemID="{893EA435-3657-484C-8CB3-B4B52F66D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2c6f1d-3053-45c9-bdfe-3cfdd7e1c124"/>
    <ds:schemaRef ds:uri="c778cd97-902f-4dd0-a67a-da5c96ac9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51AA2F-30EA-42F1-B2D9-CE1635DE8E50}">
  <ds:schemaRefs>
    <ds:schemaRef ds:uri="http://schemas.microsoft.com/sharepoint/v3/contenttype/forms"/>
  </ds:schemaRefs>
</ds:datastoreItem>
</file>

<file path=customXml/itemProps4.xml><?xml version="1.0" encoding="utf-8"?>
<ds:datastoreItem xmlns:ds="http://schemas.openxmlformats.org/officeDocument/2006/customXml" ds:itemID="{C8CEDF9C-A99D-4703-AA8A-518CC3625B00}">
  <ds:schemaRefs>
    <ds:schemaRef ds:uri="http://schemas.openxmlformats.org/officeDocument/2006/bibliography"/>
  </ds:schemaRefs>
</ds:datastoreItem>
</file>

<file path=docMetadata/LabelInfo.xml><?xml version="1.0" encoding="utf-8"?>
<clbl:labelList xmlns:clbl="http://schemas.microsoft.com/office/2020/mipLabelMetadata">
  <clbl:label id="{5b14945b-0f87-40dd-acf3-5e5e21e6eb36}" enabled="0" method="" siteId="{5b14945b-0f87-40dd-acf3-5e5e21e6eb36}"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15</Pages>
  <Words>3869</Words>
  <Characters>20509</Characters>
  <Application>Microsoft Office Word</Application>
  <DocSecurity>0</DocSecurity>
  <Lines>170</Lines>
  <Paragraphs>48</Paragraphs>
  <ScaleCrop>false</ScaleCrop>
  <Company/>
  <LinksUpToDate>false</LinksUpToDate>
  <CharactersWithSpaces>24330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Bjørn Erik Linde</cp:lastModifiedBy>
  <cp:revision>122</cp:revision>
  <dcterms:created xsi:type="dcterms:W3CDTF">2026-05-27T12:08:00Z</dcterms:created>
  <dcterms:modified xsi:type="dcterms:W3CDTF">2026-07-13T23:18:00Z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0x0101008A1D7FCBF812E7459B054213CC127085</vt:lpwstr>
  </property>
  <property fmtid="{D5CDD505-2E9C-101B-9397-08002B2CF9AE}" pid="3" name="GtDocumentType">
    <vt:lpwstr/>
  </property>
  <property fmtid="{D5CDD505-2E9C-101B-9397-08002B2CF9AE}" pid="4" name="MediaServiceImageTags">
    <vt:lpwstr/>
  </property>
  <property fmtid="{D5CDD505-2E9C-101B-9397-08002B2CF9AE}" pid="5" name="GtProjectPhase">
    <vt:lpwstr/>
  </property>
</Properties>
</file>